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2024.12.2-2024.12.6</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辽宁安达兴实业有限公司等4家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bookmarkStart w:id="0" w:name="_GoBack"/>
      <w:bookmarkEnd w:id="0"/>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辽溪药监械经营许20150003号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辽宁安达兴实业有限公司</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本溪高新技术产业开发区香槐路116A</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60468D2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7E5550A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2002年分类目录：</w:t>
            </w:r>
          </w:p>
          <w:p w14:paraId="7174743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无需变更</w:t>
            </w:r>
          </w:p>
          <w:p w14:paraId="45FB4E6F">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2017年分类目录：</w:t>
            </w:r>
          </w:p>
          <w:p w14:paraId="5FB6DDD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批发</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2024.12.2</w:t>
            </w:r>
          </w:p>
        </w:tc>
      </w:tr>
      <w:tr w14:paraId="285C5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90CB2D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89E07E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变更质量负责人、住所、经营场所、经营范围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6731D7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辽溪药监械经营许20160055号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52031E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辽宁天士力大药房连锁有限公司本溪艺术宫分店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74882B9">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本溪市平山区北光路82栋2层1-1号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14ED834">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质量负责人变更为：刘姝</w:t>
            </w:r>
          </w:p>
          <w:p w14:paraId="240ACC7D">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住所、经营场所变更为：辽宁省本溪市本溪满族自治县小市镇山水俪城H区11#纺织街3幢12号公建一层</w:t>
            </w:r>
          </w:p>
          <w:p w14:paraId="2DCD89D6">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0B6C77E3">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2F5E862D">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6815,6821,6840(诊断试剂不需低温冷藏运输贮存),6864,6865,6866</w:t>
            </w:r>
          </w:p>
          <w:p w14:paraId="27DEA81F">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2017年分类目录：01,02,06,07,08,09,10,12,14,16,18,22,6840(不需冷链运输、贮存)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7DF9F3">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74D7B1">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2024.12.2</w:t>
            </w:r>
          </w:p>
        </w:tc>
      </w:tr>
      <w:tr w14:paraId="08D4C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591B341">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D16FC0D">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变更质量负责人住所、经营场所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5E62AB9">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辽溪药监械经营许20230625号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71AC6E1">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辽宁健之佳连锁药房有限公司本溪解放路分店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1945972">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辽宁省本溪市明山区解放北路19栋1层6门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5C598A2">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质量负责人变更为：马丽娜</w:t>
            </w:r>
          </w:p>
          <w:p w14:paraId="4C6170F5">
            <w:pPr>
              <w:spacing w:line="0" w:lineRule="atLeast"/>
              <w:ind w:firstLine="1440" w:firstLineChars="800"/>
              <w:jc w:val="both"/>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住所、经营场所变更为：</w:t>
            </w:r>
          </w:p>
          <w:p w14:paraId="2C718046">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 xml:space="preserve">辽宁省本溪市明山区解放北路19栋1层4门、5门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E750752">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989B1A3">
            <w:pPr>
              <w:keepNext w:val="0"/>
              <w:keepLines w:val="0"/>
              <w:widowControl/>
              <w:suppressLineNumbers w:val="0"/>
              <w:jc w:val="center"/>
              <w:textAlignment w:val="center"/>
              <w:rPr>
                <w:rFonts w:hint="default" w:ascii="宋体" w:hAnsi="宋体" w:eastAsia="宋体" w:cs="Times New Roman"/>
                <w:sz w:val="18"/>
                <w:szCs w:val="18"/>
                <w:lang w:val="en-US" w:eastAsia="zh-CN"/>
              </w:rPr>
            </w:pPr>
            <w:r>
              <w:rPr>
                <w:rFonts w:hint="eastAsia" w:ascii="宋体" w:hAnsi="宋体" w:cs="Times New Roman"/>
                <w:sz w:val="18"/>
                <w:szCs w:val="18"/>
                <w:lang w:val="en-US" w:eastAsia="zh-CN"/>
              </w:rPr>
              <w:t>2024.12.5</w:t>
            </w:r>
          </w:p>
        </w:tc>
      </w:tr>
      <w:tr w14:paraId="18ABB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6C87ED2">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2BC2A239">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变更企业名称、住所、经营场所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6052D34">
            <w:pPr>
              <w:keepNext w:val="0"/>
              <w:keepLines w:val="0"/>
              <w:widowControl/>
              <w:suppressLineNumbers w:val="0"/>
              <w:jc w:val="left"/>
              <w:textAlignment w:val="center"/>
              <w:rPr>
                <w:rFonts w:hint="eastAsia" w:ascii="宋体" w:hAnsi="宋体" w:eastAsia="宋体" w:cs="Times New Roman"/>
                <w:sz w:val="18"/>
                <w:szCs w:val="18"/>
                <w:lang w:val="en-US" w:eastAsia="zh-CN"/>
              </w:rPr>
            </w:pPr>
            <w:r>
              <w:rPr>
                <w:rFonts w:hint="eastAsia" w:ascii="宋体" w:hAnsi="宋体" w:eastAsia="宋体" w:cs="宋体"/>
                <w:i w:val="0"/>
                <w:iCs w:val="0"/>
                <w:color w:val="000000"/>
                <w:kern w:val="0"/>
                <w:sz w:val="22"/>
                <w:szCs w:val="22"/>
                <w:u w:val="none"/>
                <w:lang w:val="en-US" w:eastAsia="zh-CN" w:bidi="ar"/>
              </w:rPr>
              <w:t>辽溪药监械经营许20230635号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9D393D0">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 xml:space="preserve">  辽宁健之佳连锁药房有限公司本溪万铭分店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96F5D9C">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辽宁省本溪市平山区清荣街46号本溪万铭购物广场一层西05B号西06号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955F37F">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企业名称变更为：</w:t>
            </w:r>
          </w:p>
          <w:p w14:paraId="201299C9">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辽宁健之佳连锁药房有限公司本溪欧州城一期店</w:t>
            </w:r>
          </w:p>
          <w:p w14:paraId="0351B92C">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住所、经营场所变更为：</w:t>
            </w:r>
          </w:p>
          <w:p w14:paraId="6BA0CA32">
            <w:pPr>
              <w:spacing w:line="0" w:lineRule="atLeas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辽宁省本溪市明山区紫金路71-5栋9门</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24E3E75">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82530D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cs="Times New Roman"/>
                <w:sz w:val="18"/>
                <w:szCs w:val="18"/>
                <w:lang w:val="en-US" w:eastAsia="zh-CN"/>
              </w:rPr>
              <w:t>2024.12.5</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2024.12.2-2024.12.6</w:t>
      </w:r>
      <w:r>
        <w:rPr>
          <w:rFonts w:hint="eastAsia" w:ascii="宋体" w:hAnsi="宋体"/>
          <w:sz w:val="44"/>
        </w:rPr>
        <w:t>)</w:t>
      </w:r>
    </w:p>
    <w:p w14:paraId="2FAD8FFB">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7C75B66"/>
    <w:rsid w:val="097C1F9D"/>
    <w:rsid w:val="0AEE4B23"/>
    <w:rsid w:val="0C9D5EC8"/>
    <w:rsid w:val="0E004CE1"/>
    <w:rsid w:val="11431F59"/>
    <w:rsid w:val="15AC23BB"/>
    <w:rsid w:val="173330FF"/>
    <w:rsid w:val="18844207"/>
    <w:rsid w:val="18F07DA8"/>
    <w:rsid w:val="199937C9"/>
    <w:rsid w:val="1BD93891"/>
    <w:rsid w:val="1F2F6FA4"/>
    <w:rsid w:val="25396D3F"/>
    <w:rsid w:val="2D5F40FA"/>
    <w:rsid w:val="30147168"/>
    <w:rsid w:val="30D16BC5"/>
    <w:rsid w:val="348B4B5C"/>
    <w:rsid w:val="35FE11C2"/>
    <w:rsid w:val="38153142"/>
    <w:rsid w:val="3A782F8A"/>
    <w:rsid w:val="3B550746"/>
    <w:rsid w:val="3C8F7EA5"/>
    <w:rsid w:val="3ECE68E7"/>
    <w:rsid w:val="3F930BFD"/>
    <w:rsid w:val="467711E1"/>
    <w:rsid w:val="48A03194"/>
    <w:rsid w:val="49F8113B"/>
    <w:rsid w:val="4B2D71D6"/>
    <w:rsid w:val="4D1F5175"/>
    <w:rsid w:val="506B479C"/>
    <w:rsid w:val="51E167A9"/>
    <w:rsid w:val="52B67B5D"/>
    <w:rsid w:val="531010ED"/>
    <w:rsid w:val="531558D7"/>
    <w:rsid w:val="54545BA4"/>
    <w:rsid w:val="54A77184"/>
    <w:rsid w:val="556A04C9"/>
    <w:rsid w:val="560C53CD"/>
    <w:rsid w:val="5E590FF7"/>
    <w:rsid w:val="5EF01E78"/>
    <w:rsid w:val="66457F90"/>
    <w:rsid w:val="66894493"/>
    <w:rsid w:val="69900126"/>
    <w:rsid w:val="6B31217B"/>
    <w:rsid w:val="6B494FE7"/>
    <w:rsid w:val="6E37669B"/>
    <w:rsid w:val="6E6C328F"/>
    <w:rsid w:val="6F38395A"/>
    <w:rsid w:val="6F4009E9"/>
    <w:rsid w:val="74E27C24"/>
    <w:rsid w:val="74E56755"/>
    <w:rsid w:val="76BA328B"/>
    <w:rsid w:val="7D0D7E60"/>
    <w:rsid w:val="7DFD5444"/>
    <w:rsid w:val="7E5579A1"/>
    <w:rsid w:val="7F6B3005"/>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480</Words>
  <Characters>646</Characters>
  <Lines>9</Lines>
  <Paragraphs>2</Paragraphs>
  <TotalTime>0</TotalTime>
  <ScaleCrop>false</ScaleCrop>
  <LinksUpToDate>false</LinksUpToDate>
  <CharactersWithSpaces>746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2024-12-05T03:16:47Z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039318733909482186452EC67FBA2042</vt:lpwstr>
  </property>
</Properties>
</file>