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2024.11.4-2024.11.8</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东北制药集团辽宁生物医药有限公司等27家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变更法人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w:t>
            </w:r>
            <w:r>
              <w:rPr>
                <w:rFonts w:hint="eastAsia" w:ascii="宋体" w:hAnsi="宋体" w:eastAsia="宋体" w:cs="宋体"/>
                <w:i w:val="0"/>
                <w:iCs w:val="0"/>
                <w:color w:val="000000"/>
                <w:kern w:val="0"/>
                <w:sz w:val="22"/>
                <w:szCs w:val="22"/>
                <w:u w:val="none"/>
                <w:lang w:val="en-US" w:eastAsia="zh-CN" w:bidi="ar"/>
              </w:rPr>
              <w:t>营许20180001号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东北制药集团辽宁生物医药有限公司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本溪经济技术开发区枫叶路198号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76AEF83">
            <w:pPr>
              <w:spacing w:line="0" w:lineRule="atLeast"/>
              <w:jc w:val="center"/>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法人变更为：董海涛</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2024.11.4</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变更经营地址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辽溪药监械经营许20230630号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辽宁健之佳连锁药房有限公司本溪北方家园分店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辽宁省本溪市平山区北台中兴路129栋1层11门、12门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1AA8B05">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经营地址变更为：辽宁省本溪市平山区北台中兴路129栋1层8门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2024.11.4</w:t>
            </w:r>
          </w:p>
        </w:tc>
      </w:tr>
      <w:tr w14:paraId="14EB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2AD8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E417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变更企业名称、经营地址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FF46E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辽溪药监械经营许20230570号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32608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辽宁健之佳连锁药房有限公司本溪二十六中分店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25999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辽宁省本溪市明山区水塔路55栋6号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3B9C26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企业名称变更为：辽宁健之佳连锁药房有限公司本溪河西分店</w:t>
            </w:r>
          </w:p>
          <w:p w14:paraId="6F9EF497">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经营地址变更为：辽宁省本溪市溪湖区和谐佳园B区5-6#公建5#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3478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B0C08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2024.11.4</w:t>
            </w:r>
          </w:p>
        </w:tc>
      </w:tr>
      <w:tr w14:paraId="6ED13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720FB6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126136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14F9CD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辽溪药监械经营许20150123号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AF46F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辽宁五洲通大药房连锁有限公司高中店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291A6C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辽宁省本溪市平山区东明路73栋一层4号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CFB4F51">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质量负责人变更为：乔艳凤</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6E486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CBC71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4E1DC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D7137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EEEA6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6DA26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辽溪药监械经营许20240006号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AED94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辽宁五洲通大药房连锁有限公司本溪太子城一期分店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E03D96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本溪市明山区华溪路富虹太子城36栋商网2号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9E0B8C6">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质量负责人变更为：刘睿</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BA274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AD58C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090EA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72BF1F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DD1A53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53F48B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辽溪药监械经营许20160120号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50842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辽宁五洲通大药房连锁有限公司本溪小市煤炭巷分店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EF421C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辽宁省本溪市本溪满族自治县小市镇长江路237#-03</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108D17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质量负责人变更为：黄海英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B8B55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FF1E1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2799F7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50E2BE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AE351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8C9C38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辽溪药监械经营许20160096号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0D49426">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辽宁五洲通大药房连锁有限公司本溪小市紫荆花园分店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F43FAE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辽宁省本溪市本溪满族自治县小市镇政府路54-55号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48741E7">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质量负责人变更为：凌秀环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6591E5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5D47F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6D62F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9F6499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5F2B9D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5B7134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辽溪药监械经营许20240013号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560698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辽宁五洲通大药房连锁有限公司本溪幸福分店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BF52A1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辽宁省本溪市溪湖区彩北新苑小区11号楼1号门市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6CD2C7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质量负责人变更为：李芳连</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E0181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3D6B60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78922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EA54D9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F0A17B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C7FFBE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辽溪药监械经营许20170030号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21907A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辽宁五洲通大药房连锁有限公司本溪新立屯分店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633455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辽宁省本溪市明山区新立屯小区206-4栋（原8-1#）1#公建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857FB5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质量负责人变更为：崔红英</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6B0CF6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28635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743B1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0EC8C1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B205A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CCAFE1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辽溪药监械经营许20150121号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166C37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辽宁五洲通大药房连锁有限公司商业大厦分店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E151BC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本溪市解放北路二段4号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FA979C6">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质量负责人变更为：邹立岩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AF377A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B609DF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67A9E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06B51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76489B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CF0ABA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辽溪药监械经营许20170038号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1E8B30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辽宁五洲通大药房连锁有限公司本溪小市德源分店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6AC509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辽宁省本溪市本溪满族自治县小市镇西山路46幢102号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1EF2C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质量负责人变更为：李学丽</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073B08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1DC96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06760E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826962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725C83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1"/>
                <w:szCs w:val="21"/>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528C67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辽溪药监械经营许20170074号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8A7D8C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辽宁天士力大药房连锁有限公司本溪新嘉城分店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A7CC3C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辽宁省本溪市平山区合永街嘉诚新居公建一层8A#、一层8B#</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513F9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质量负责人变更为：韩静</w:t>
            </w:r>
          </w:p>
          <w:p w14:paraId="7FEF737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256A9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B48A1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1F336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F334BA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10B398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37B09F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辽溪药监械经营许20160073号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1E1C8E6">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辽宁天士力大药房连锁有限公司本溪桓仁分店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043705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桓仁满族自治县桓仁镇朝阳街06组16幢0单元14号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0A648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质量负责人变更为：赵志慧</w:t>
            </w:r>
          </w:p>
          <w:p w14:paraId="560D2BE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7AB48E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54CC32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1F580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EF4FFF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B946CA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4C0EE6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辽溪药监械经营许20160029号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BEB477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辽宁天士力大药房连锁有限公司本溪彩屯广场分店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5F1E00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本溪市溪湖区彩南路68栋</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E8EC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质量负责人变更为：邓琦</w:t>
            </w:r>
          </w:p>
          <w:p w14:paraId="51DBA12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219A62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3A23F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1CC44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A2B87B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4E0F38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4C1A09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辽溪药监械经营许20170112号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53D8D1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辽宁天士力大药房连锁有限公司本溪春光分店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311E8A6">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本溪县燕东新天地园区北区3、4号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DC3A2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质量负责人变更为：孙晶</w:t>
            </w:r>
          </w:p>
          <w:p w14:paraId="471075B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DD33D7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F92BC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38A9B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9C4A24E">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B20420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8C0C30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辽溪药监械经营许20170202号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A2BE53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辽宁天士力大药房连锁有限公司本溪独笠苑分店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5CDD6F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辽宁省本溪市本溪满族自治县小市镇抗联街45#-01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EB77C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质量负责人变更为：崔景岚</w:t>
            </w:r>
          </w:p>
          <w:p w14:paraId="3A077730">
            <w:pPr>
              <w:keepNext w:val="0"/>
              <w:keepLines w:val="0"/>
              <w:widowControl/>
              <w:suppressLineNumbers w:val="0"/>
              <w:jc w:val="center"/>
              <w:textAlignment w:val="center"/>
              <w:rPr>
                <w:rFonts w:hint="eastAsia" w:ascii="宋体" w:hAnsi="宋体" w:eastAsia="宋体" w:cs="Times New Roman"/>
                <w:sz w:val="18"/>
                <w:szCs w:val="18"/>
                <w:lang w:val="en-US" w:eastAsia="zh-CN"/>
              </w:rPr>
            </w:pPr>
            <w:bookmarkStart w:id="0" w:name="_GoBack"/>
            <w:bookmarkEnd w:id="0"/>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64838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434C7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1588A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FE864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AEA5E1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246A49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辽溪药监械经营许20220162号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4FFA34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辽宁天士力大药房连锁有限公司本溪清荣分店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D874DC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本溪市本溪满族自治县小市镇长江路327#-1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E98E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质量负责人变更为：丛会</w:t>
            </w:r>
          </w:p>
          <w:p w14:paraId="7841632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5D024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70F3A6">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1D26D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F7E4BB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7B09E7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8C91C7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辽溪药监械经营许20170138号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5D46A3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辽宁天士力大药房连锁有限公司本溪环山路分店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6A9F57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辽宁省本溪市平山区新家源60#1号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2D823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质量负责人变更为：芦秋虹</w:t>
            </w:r>
          </w:p>
          <w:p w14:paraId="685CB33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728CBD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995BC2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0D98B2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260F4B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489A83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71BEBF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辽溪药监械经营许20170109号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EBAD8B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辽宁天士力大药房连锁有限公司本溪石桥街里分店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090B23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本溪市溪湖区石桥子镇华岩小区1号楼二单元3号房一层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9AF07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质量负责人变更为：李双</w:t>
            </w:r>
          </w:p>
          <w:p w14:paraId="35409E6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2F4695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F88DEC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43552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A8DB1E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C726B7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B2DAD9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辽溪药监械经营许20170219号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5D93F1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辽宁天士力大药房连锁有限公司桓仁民族分店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06C4EE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桓仁满族自治县桓仁镇永红街2组14栋0单元1-22号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A568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质量负责人变更为：杨静</w:t>
            </w:r>
          </w:p>
          <w:p w14:paraId="135B3DB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A4627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0F07E4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3311A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B8A2A5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9A87306">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2FE657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辽溪药监械经营许20170033号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406DFB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辽宁天士力大药房连锁有限公司本溪彩新分店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CC52A9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本溪市溪湖区彩北路泰利家园1#5号房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66350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质量负责人变更为：张泽晶</w:t>
            </w:r>
          </w:p>
          <w:p w14:paraId="30D5869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F60900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819FAE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7C51B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06FD04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CB48DE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1682C8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辽溪药监械经营许20170101号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43CF35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辽宁天士力大药房连锁有限公司本溪歪头山分店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DC0E1F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辽宁省本溪市溪湖区歪头山铁矿街商业楼2号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13DAC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质量负责人变更为：尚巧昙</w:t>
            </w:r>
          </w:p>
          <w:p w14:paraId="2006003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43DF3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77BCE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6B19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B55CE1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9B82BB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6F1B92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辽溪药监械经营许20170022号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15E857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辽宁天士力大药房连锁有限公司本溪东明一条街分店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86FEF1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辽宁省本溪市平山区北光路82栋1层16号、-1层16号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B2D46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质量负责人变更为：陈红</w:t>
            </w:r>
          </w:p>
          <w:p w14:paraId="45514B7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AD43E6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6E37A8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04F6A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C403C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FED5A1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68E9D7F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辽溪药监械经营许20170023号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2D9A09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辽宁天士力大药房连锁有限公司本溪城建分店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56AF75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辽宁省本溪市明山区西芬路35栋1层5号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25DEE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质量负责人变更为：王艳平</w:t>
            </w:r>
          </w:p>
          <w:p w14:paraId="3DA602E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8D15C5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682E65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2D2C4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46450C3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1CB0C7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5731DD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辽溪药监械经营许20160035号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C917CD6">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辽宁天士力大药房连锁有限公司本溪站前广场分店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1D8A2C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辽宁省本溪市平山区人民路36栋1层1号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0B4A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质量负责人变更为：苑月明</w:t>
            </w:r>
          </w:p>
          <w:p w14:paraId="510C01E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43A586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8FFD0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05FBEC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4FC073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ABDA39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E7C80C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辽溪药监械经营许20160057号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776B6E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辽宁天士力大药房连锁有限公司本溪二高分店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4B46D1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辽宁省本溪市明山区消防路59栋1至2层6号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AC592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质量负责人变更为：王红</w:t>
            </w:r>
          </w:p>
          <w:p w14:paraId="41E5F33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D9E36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88A67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r w14:paraId="7EB69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BD8BBD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FC3C8A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18"/>
                <w:szCs w:val="18"/>
                <w:u w:val="none"/>
                <w:lang w:val="en-US" w:eastAsia="zh-CN" w:bidi="ar"/>
              </w:rPr>
              <w:t>变更质量负责人、经营范围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7C6468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辽溪药监械经营许20170018号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D0937C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辽宁天士力大药房连锁有限公司本溪顺山分店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57C0C9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本溪市溪湖区东山小区10栋2号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F67AE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质量负责人变更为：贺飞</w:t>
            </w:r>
          </w:p>
          <w:p w14:paraId="0926E65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18"/>
                <w:szCs w:val="18"/>
                <w:u w:val="none"/>
                <w:lang w:val="en-US" w:eastAsia="zh-CN" w:bidi="ar"/>
              </w:rPr>
              <w:t>经营范围变更为：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2002分类目录: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6815,6821,6840(诊断试剂不需低温冷藏运输贮存),6864,6865,6866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2017分类目录：01,02,06,07,08,09,10,12,14,16,18,22,6840(不需冷链运输、贮存)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78EA5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3F93E8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cs="宋体"/>
                <w:i w:val="0"/>
                <w:iCs w:val="0"/>
                <w:color w:val="000000"/>
                <w:kern w:val="0"/>
                <w:sz w:val="22"/>
                <w:szCs w:val="22"/>
                <w:u w:val="none"/>
                <w:lang w:val="en-US" w:eastAsia="zh-CN" w:bidi="ar"/>
              </w:rPr>
              <w:t>2024.11.6</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2024.11.4-2024.11.8</w:t>
      </w:r>
      <w:r>
        <w:rPr>
          <w:rFonts w:hint="eastAsia" w:ascii="宋体" w:hAnsi="宋体"/>
          <w:sz w:val="44"/>
        </w:rPr>
        <w:t>)</w:t>
      </w:r>
    </w:p>
    <w:p w14:paraId="5DD593D5">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7C75B66"/>
    <w:rsid w:val="097C1F9D"/>
    <w:rsid w:val="0AEE4B23"/>
    <w:rsid w:val="0E004CE1"/>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9</Pages>
  <Words>884</Words>
  <Characters>1496</Characters>
  <Lines>9</Lines>
  <Paragraphs>2</Paragraphs>
  <TotalTime>3</TotalTime>
  <ScaleCrop>false</ScaleCrop>
  <LinksUpToDate>false</LinksUpToDate>
  <CharactersWithSpaces>1596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2024-11-08T02:12:58Z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039318733909482186452EC67FBA2042</vt:lpwstr>
  </property>
</Properties>
</file>