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270CBD">
      <w:pPr>
        <w:pStyle w:val="4"/>
        <w:shd w:val="clear" w:color="auto" w:fill="FFFFFF"/>
        <w:spacing w:before="0" w:beforeAutospacing="0" w:after="0" w:afterAutospacing="0"/>
        <w:ind w:firstLine="880" w:firstLineChars="200"/>
        <w:rPr>
          <w:rFonts w:hint="eastAsia"/>
          <w:color w:val="666666"/>
          <w:sz w:val="44"/>
          <w:szCs w:val="44"/>
        </w:rPr>
      </w:pPr>
    </w:p>
    <w:p w14:paraId="63009AC7">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ascii="仿宋" w:hAnsi="仿宋" w:eastAsia="仿宋"/>
          <w:sz w:val="48"/>
          <w:szCs w:val="48"/>
          <w:lang w:val="en-US" w:eastAsia="zh-CN"/>
        </w:rPr>
        <w:t>2024.9.2-2024.9.6</w:t>
      </w:r>
      <w:r>
        <w:rPr>
          <w:rFonts w:hint="eastAsia"/>
          <w:color w:val="666666"/>
          <w:sz w:val="44"/>
          <w:szCs w:val="44"/>
        </w:rPr>
        <w:t>）</w:t>
      </w:r>
    </w:p>
    <w:p w14:paraId="4FD680EC">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14:paraId="117EC4A7">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本溪漱玉平民康源大药房连锁有限公司南山分店等3家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14:paraId="6C395D6C">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14:paraId="165D9567">
      <w:pPr>
        <w:pStyle w:val="4"/>
        <w:shd w:val="clear" w:color="auto" w:fill="FFFFFF"/>
        <w:spacing w:before="0" w:beforeAutospacing="0" w:after="0" w:afterAutospacing="0"/>
        <w:ind w:firstLine="640"/>
        <w:jc w:val="both"/>
        <w:rPr>
          <w:rFonts w:hint="eastAsia" w:ascii="仿宋" w:hAnsi="仿宋" w:eastAsia="仿宋"/>
          <w:color w:val="666666"/>
          <w:sz w:val="32"/>
          <w:szCs w:val="32"/>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p>
    <w:p w14:paraId="46597004">
      <w:pPr>
        <w:pStyle w:val="4"/>
        <w:shd w:val="clear" w:color="auto" w:fill="FFFFFF"/>
        <w:spacing w:before="0" w:beforeAutospacing="0" w:after="0" w:afterAutospacing="0"/>
        <w:ind w:firstLine="640"/>
        <w:jc w:val="both"/>
        <w:rPr>
          <w:color w:val="666666"/>
          <w:sz w:val="32"/>
          <w:szCs w:val="32"/>
        </w:rPr>
      </w:pPr>
      <w:r>
        <w:rPr>
          <w:rFonts w:hint="eastAsia"/>
          <w:color w:val="666666"/>
          <w:sz w:val="32"/>
          <w:szCs w:val="32"/>
        </w:rPr>
        <w:t>       </w:t>
      </w:r>
    </w:p>
    <w:p w14:paraId="66B1AE93">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14:paraId="65390C80">
      <w:pPr>
        <w:pStyle w:val="4"/>
        <w:shd w:val="clear" w:color="auto" w:fill="FFFFFF"/>
        <w:spacing w:before="0" w:beforeAutospacing="0" w:after="0" w:afterAutospacing="0"/>
        <w:ind w:firstLine="640"/>
        <w:jc w:val="center"/>
        <w:rPr>
          <w:rFonts w:hint="eastAsia" w:ascii="仿宋" w:hAnsi="仿宋" w:eastAsia="仿宋"/>
          <w:color w:val="666666"/>
          <w:sz w:val="32"/>
          <w:szCs w:val="32"/>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9</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6</w:t>
      </w:r>
      <w:r>
        <w:rPr>
          <w:rFonts w:hint="eastAsia" w:ascii="仿宋" w:hAnsi="仿宋" w:eastAsia="仿宋"/>
          <w:color w:val="666666"/>
          <w:sz w:val="32"/>
          <w:szCs w:val="32"/>
        </w:rPr>
        <w:t>日</w:t>
      </w:r>
    </w:p>
    <w:p w14:paraId="4CEC0C57">
      <w:pPr>
        <w:pStyle w:val="4"/>
        <w:shd w:val="clear" w:color="auto" w:fill="FFFFFF"/>
        <w:spacing w:before="0" w:beforeAutospacing="0" w:after="0" w:afterAutospacing="0"/>
        <w:ind w:firstLine="640"/>
        <w:jc w:val="center"/>
        <w:rPr>
          <w:rFonts w:hint="eastAsia" w:ascii="仿宋" w:hAnsi="仿宋" w:eastAsia="仿宋"/>
          <w:color w:val="666666"/>
          <w:sz w:val="32"/>
          <w:szCs w:val="32"/>
        </w:rPr>
      </w:pP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14:paraId="1E3592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14:paraId="723E1559">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14:paraId="776114A1">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14:paraId="1DFB724B">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14:paraId="3F290019">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14:paraId="084B36E1">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14:paraId="2DC801AD">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14:paraId="501551D8">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14:paraId="12A55AEF">
            <w:pPr>
              <w:spacing w:line="0" w:lineRule="atLeast"/>
              <w:jc w:val="center"/>
              <w:rPr>
                <w:szCs w:val="21"/>
              </w:rPr>
            </w:pPr>
            <w:r>
              <w:rPr>
                <w:rFonts w:hint="eastAsia"/>
                <w:szCs w:val="21"/>
              </w:rPr>
              <w:t>办结日期</w:t>
            </w:r>
          </w:p>
        </w:tc>
      </w:tr>
      <w:tr w14:paraId="021DDC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3B91E0FA">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53CF24BE">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变更质量负责人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0CBC4B4B">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辽溪药监械经营许20220070号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7A6549BB">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本溪漱玉平民康源大药房连锁有限公司南山分店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5DEDFB3C">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辽宁省本溪市南芬区南山路17号</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8EF9124">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质量负责人变更为:李莉</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45D5827A">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347B29E">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2024.9.4</w:t>
            </w:r>
          </w:p>
        </w:tc>
      </w:tr>
      <w:tr w14:paraId="6340EAA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1F685A45">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1662D4C8">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变更质量负责人</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2DCF877B">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辽溪药监械经营许20220086号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6E33E678">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本溪漱玉平民康源大药房连锁有限公司碱厂中心分店</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25E49C1F">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辽宁省本溪市本溪满族自治县碱厂镇中央大街115号1-3</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16734F1F">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质量负责人变更为:张毅</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D9D802C">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7FE5563E">
            <w:pPr>
              <w:spacing w:line="0" w:lineRule="atLeast"/>
              <w:jc w:val="center"/>
              <w:rPr>
                <w:rFonts w:hint="eastAsia" w:ascii="宋体" w:hAnsi="宋体" w:cs="宋体"/>
                <w:kern w:val="2"/>
                <w:sz w:val="18"/>
                <w:szCs w:val="18"/>
                <w:lang w:val="en-US" w:eastAsia="zh-CN" w:bidi="ar-SA"/>
              </w:rPr>
            </w:pPr>
            <w:r>
              <w:rPr>
                <w:rFonts w:hint="eastAsia" w:ascii="宋体" w:hAnsi="宋体" w:eastAsia="宋体" w:cs="宋体"/>
                <w:i w:val="0"/>
                <w:iCs w:val="0"/>
                <w:color w:val="000000"/>
                <w:kern w:val="0"/>
                <w:sz w:val="18"/>
                <w:szCs w:val="18"/>
                <w:u w:val="none"/>
                <w:lang w:val="en-US" w:eastAsia="zh-CN" w:bidi="ar"/>
              </w:rPr>
              <w:t>2024.9.4</w:t>
            </w:r>
          </w:p>
        </w:tc>
      </w:tr>
      <w:tr w14:paraId="14EBF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14:paraId="002AD854">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shd w:val="clear" w:color="auto" w:fill="auto"/>
            <w:vAlign w:val="center"/>
          </w:tcPr>
          <w:p w14:paraId="63E41703">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变更经营范围</w:t>
            </w:r>
          </w:p>
        </w:tc>
        <w:tc>
          <w:tcPr>
            <w:tcW w:w="1481" w:type="dxa"/>
            <w:tcBorders>
              <w:top w:val="single" w:color="auto" w:sz="4" w:space="0"/>
              <w:left w:val="single" w:color="auto" w:sz="4" w:space="0"/>
              <w:bottom w:val="single" w:color="auto" w:sz="4" w:space="0"/>
              <w:right w:val="single" w:color="auto" w:sz="4" w:space="0"/>
            </w:tcBorders>
            <w:shd w:val="clear" w:color="auto" w:fill="auto"/>
            <w:vAlign w:val="center"/>
          </w:tcPr>
          <w:p w14:paraId="19FF46ED">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辽溪药监械经营许20190054号</w:t>
            </w:r>
          </w:p>
        </w:tc>
        <w:tc>
          <w:tcPr>
            <w:tcW w:w="1418" w:type="dxa"/>
            <w:tcBorders>
              <w:top w:val="single" w:color="auto" w:sz="4" w:space="0"/>
              <w:left w:val="single" w:color="auto" w:sz="4" w:space="0"/>
              <w:bottom w:val="single" w:color="auto" w:sz="4" w:space="0"/>
              <w:right w:val="single" w:color="auto" w:sz="4" w:space="0"/>
            </w:tcBorders>
            <w:shd w:val="clear" w:color="auto" w:fill="auto"/>
            <w:vAlign w:val="center"/>
          </w:tcPr>
          <w:p w14:paraId="3032608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本溪市爱护隐形眼镜销售中心</w:t>
            </w:r>
          </w:p>
        </w:tc>
        <w:tc>
          <w:tcPr>
            <w:tcW w:w="2409" w:type="dxa"/>
            <w:tcBorders>
              <w:top w:val="single" w:color="auto" w:sz="4" w:space="0"/>
              <w:left w:val="single" w:color="auto" w:sz="4" w:space="0"/>
              <w:bottom w:val="single" w:color="auto" w:sz="4" w:space="0"/>
              <w:right w:val="single" w:color="auto" w:sz="4" w:space="0"/>
            </w:tcBorders>
            <w:shd w:val="clear" w:color="auto" w:fill="auto"/>
            <w:vAlign w:val="center"/>
          </w:tcPr>
          <w:p w14:paraId="4925999A">
            <w:pPr>
              <w:keepNext w:val="0"/>
              <w:keepLines w:val="0"/>
              <w:widowControl/>
              <w:suppressLineNumbers w:val="0"/>
              <w:jc w:val="left"/>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辽宁省本溪市平山区站前街平山路1号—1号门市</w:t>
            </w:r>
          </w:p>
        </w:tc>
        <w:tc>
          <w:tcPr>
            <w:tcW w:w="5245" w:type="dxa"/>
            <w:tcBorders>
              <w:top w:val="single" w:color="auto" w:sz="4" w:space="0"/>
              <w:left w:val="single" w:color="auto" w:sz="4" w:space="0"/>
              <w:bottom w:val="single" w:color="auto" w:sz="4" w:space="0"/>
              <w:right w:val="single" w:color="auto" w:sz="4" w:space="0"/>
            </w:tcBorders>
            <w:shd w:val="clear" w:color="auto" w:fill="auto"/>
            <w:vAlign w:val="center"/>
          </w:tcPr>
          <w:p w14:paraId="71C6D2A9">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经营范围变更为</w:t>
            </w:r>
          </w:p>
          <w:p w14:paraId="0428F6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2002分类目录:</w:t>
            </w:r>
          </w:p>
          <w:p w14:paraId="1320CA66">
            <w:pPr>
              <w:keepNext w:val="0"/>
              <w:keepLines w:val="0"/>
              <w:widowControl/>
              <w:suppressLineNumbers w:val="0"/>
              <w:jc w:val="center"/>
              <w:textAlignment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6822</w:t>
            </w:r>
          </w:p>
          <w:p w14:paraId="729201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0</w:t>
            </w:r>
            <w:r>
              <w:rPr>
                <w:rFonts w:hint="eastAsia" w:ascii="宋体" w:hAnsi="宋体" w:cs="宋体"/>
                <w:i w:val="0"/>
                <w:iCs w:val="0"/>
                <w:color w:val="000000"/>
                <w:kern w:val="0"/>
                <w:sz w:val="18"/>
                <w:szCs w:val="18"/>
                <w:u w:val="none"/>
                <w:lang w:val="en-US" w:eastAsia="zh-CN" w:bidi="ar"/>
              </w:rPr>
              <w:t>17</w:t>
            </w:r>
            <w:r>
              <w:rPr>
                <w:rFonts w:hint="eastAsia" w:ascii="宋体" w:hAnsi="宋体" w:eastAsia="宋体" w:cs="宋体"/>
                <w:i w:val="0"/>
                <w:iCs w:val="0"/>
                <w:color w:val="000000"/>
                <w:kern w:val="0"/>
                <w:sz w:val="18"/>
                <w:szCs w:val="18"/>
                <w:u w:val="none"/>
                <w:lang w:val="en-US" w:eastAsia="zh-CN" w:bidi="ar"/>
              </w:rPr>
              <w:t>分类目录:</w:t>
            </w:r>
          </w:p>
          <w:p w14:paraId="00DB2272">
            <w:pPr>
              <w:spacing w:line="0" w:lineRule="atLeast"/>
              <w:jc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16</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646347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零售</w:t>
            </w:r>
          </w:p>
        </w:tc>
        <w:tc>
          <w:tcPr>
            <w:tcW w:w="1276" w:type="dxa"/>
            <w:tcBorders>
              <w:top w:val="single" w:color="auto" w:sz="4" w:space="0"/>
              <w:left w:val="single" w:color="auto" w:sz="4" w:space="0"/>
              <w:bottom w:val="single" w:color="auto" w:sz="4" w:space="0"/>
              <w:right w:val="single" w:color="auto" w:sz="4" w:space="0"/>
            </w:tcBorders>
            <w:shd w:val="clear" w:color="auto" w:fill="auto"/>
            <w:vAlign w:val="center"/>
          </w:tcPr>
          <w:p w14:paraId="1FB0C0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cs="宋体"/>
                <w:i w:val="0"/>
                <w:iCs w:val="0"/>
                <w:color w:val="000000"/>
                <w:kern w:val="0"/>
                <w:sz w:val="18"/>
                <w:szCs w:val="18"/>
                <w:u w:val="none"/>
                <w:lang w:val="en-US" w:eastAsia="zh-CN" w:bidi="ar"/>
              </w:rPr>
              <w:t>2024.9.5</w:t>
            </w:r>
          </w:p>
        </w:tc>
      </w:tr>
    </w:tbl>
    <w:p w14:paraId="583C24BE">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w:t>
      </w:r>
      <w:r>
        <w:rPr>
          <w:rFonts w:hint="eastAsia" w:ascii="仿宋" w:hAnsi="仿宋" w:eastAsia="仿宋"/>
          <w:sz w:val="48"/>
          <w:szCs w:val="48"/>
          <w:lang w:val="en-US" w:eastAsia="zh-CN"/>
        </w:rPr>
        <w:t>2024.9.2-2024.9.6</w:t>
      </w:r>
      <w:r>
        <w:rPr>
          <w:rFonts w:hint="eastAsia" w:ascii="宋体" w:hAnsi="宋体"/>
          <w:sz w:val="44"/>
        </w:rPr>
        <w:t>)</w:t>
      </w:r>
    </w:p>
    <w:p w14:paraId="54EF5FA9">
      <w:pPr>
        <w:jc w:val="center"/>
      </w:pP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RhNmI2ZjQzMjAyM2MyZjhiYzFkMzg2YjQyODhmM2E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97C1F9D"/>
    <w:rsid w:val="0AEE4B23"/>
    <w:rsid w:val="11431F59"/>
    <w:rsid w:val="15AC23BB"/>
    <w:rsid w:val="173330FF"/>
    <w:rsid w:val="18844207"/>
    <w:rsid w:val="18F07DA8"/>
    <w:rsid w:val="199937C9"/>
    <w:rsid w:val="1BD93891"/>
    <w:rsid w:val="1F2F6FA4"/>
    <w:rsid w:val="25396D3F"/>
    <w:rsid w:val="2D5F40FA"/>
    <w:rsid w:val="30147168"/>
    <w:rsid w:val="30D16BC5"/>
    <w:rsid w:val="348B4B5C"/>
    <w:rsid w:val="35FE11C2"/>
    <w:rsid w:val="3B550746"/>
    <w:rsid w:val="3ECE68E7"/>
    <w:rsid w:val="3F930BFD"/>
    <w:rsid w:val="467711E1"/>
    <w:rsid w:val="48A03194"/>
    <w:rsid w:val="4B2D71D6"/>
    <w:rsid w:val="506B479C"/>
    <w:rsid w:val="51E167A9"/>
    <w:rsid w:val="52B67B5D"/>
    <w:rsid w:val="531010ED"/>
    <w:rsid w:val="54545BA4"/>
    <w:rsid w:val="54A77184"/>
    <w:rsid w:val="5E590FF7"/>
    <w:rsid w:val="5EF01E78"/>
    <w:rsid w:val="66457F90"/>
    <w:rsid w:val="66894493"/>
    <w:rsid w:val="69900126"/>
    <w:rsid w:val="6B31217B"/>
    <w:rsid w:val="6E37669B"/>
    <w:rsid w:val="6E6C328F"/>
    <w:rsid w:val="6F4009E9"/>
    <w:rsid w:val="74E27C24"/>
    <w:rsid w:val="74E56755"/>
    <w:rsid w:val="76BA328B"/>
    <w:rsid w:val="7D0D7E60"/>
    <w:rsid w:val="7DFD5444"/>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 w:type="character" w:customStyle="1" w:styleId="11">
    <w:name w:val="font21"/>
    <w:basedOn w:val="6"/>
    <w:qFormat/>
    <w:uiPriority w:val="0"/>
    <w:rPr>
      <w:rFonts w:hint="eastAsia" w:ascii="宋体" w:hAnsi="宋体" w:eastAsia="宋体" w:cs="宋体"/>
      <w:color w:val="000000"/>
      <w:sz w:val="21"/>
      <w:szCs w:val="21"/>
      <w:u w:val="none"/>
    </w:rPr>
  </w:style>
  <w:style w:type="character" w:customStyle="1" w:styleId="12">
    <w:name w:val="font11"/>
    <w:basedOn w:val="6"/>
    <w:qFormat/>
    <w:uiPriority w:val="0"/>
    <w:rPr>
      <w:rFonts w:hint="default" w:ascii="Calibri" w:hAnsi="Calibri" w:cs="Calibri"/>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388</Words>
  <Characters>461</Characters>
  <Lines>9</Lines>
  <Paragraphs>2</Paragraphs>
  <TotalTime>0</TotalTime>
  <ScaleCrop>false</ScaleCrop>
  <LinksUpToDate>false</LinksUpToDate>
  <CharactersWithSpaces>561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阿哲</cp:lastModifiedBy>
  <cp:lastPrinted>2018-10-18T01:15:00Z</cp:lastPrinted>
  <dcterms:modified xsi:type="dcterms:W3CDTF">2024-09-05T08:05:24Z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039318733909482186452EC67FBA2042</vt:lpwstr>
  </property>
</Properties>
</file>