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E4672" w:rsidRDefault="003E4672">
      <w:pPr>
        <w:rPr>
          <w:rFonts w:ascii="方正小标宋简体" w:eastAsia="方正小标宋简体" w:hint="eastAsia"/>
          <w:sz w:val="36"/>
          <w:szCs w:val="36"/>
        </w:rPr>
      </w:pPr>
      <w:r>
        <w:rPr>
          <w:rFonts w:hint="eastAsia"/>
        </w:rPr>
        <w:t xml:space="preserve">                               </w:t>
      </w:r>
      <w:r w:rsidRPr="003E4672">
        <w:rPr>
          <w:rFonts w:ascii="方正小标宋简体" w:eastAsia="方正小标宋简体" w:hint="eastAsia"/>
          <w:sz w:val="36"/>
          <w:szCs w:val="36"/>
        </w:rPr>
        <w:t xml:space="preserve"> 2024年药品医疗器械化妆品行政处罚案件信息公示</w:t>
      </w:r>
    </w:p>
    <w:p w:rsidR="0053475F" w:rsidRDefault="0053475F">
      <w:pPr>
        <w:rPr>
          <w:rFonts w:hint="eastAsia"/>
        </w:rPr>
      </w:pPr>
    </w:p>
    <w:tbl>
      <w:tblPr>
        <w:tblStyle w:val="a5"/>
        <w:tblW w:w="0" w:type="auto"/>
        <w:tblLayout w:type="fixed"/>
        <w:tblLook w:val="04A0"/>
      </w:tblPr>
      <w:tblGrid>
        <w:gridCol w:w="675"/>
        <w:gridCol w:w="3828"/>
        <w:gridCol w:w="6662"/>
        <w:gridCol w:w="850"/>
        <w:gridCol w:w="1276"/>
        <w:gridCol w:w="709"/>
      </w:tblGrid>
      <w:tr w:rsidR="003E4672" w:rsidRPr="003E4672" w:rsidTr="003E4672">
        <w:tc>
          <w:tcPr>
            <w:tcW w:w="675" w:type="dxa"/>
            <w:vAlign w:val="center"/>
          </w:tcPr>
          <w:p w:rsidR="0053475F" w:rsidRPr="003E4672" w:rsidRDefault="0053475F" w:rsidP="003E4672">
            <w:pPr>
              <w:jc w:val="center"/>
              <w:rPr>
                <w:rFonts w:ascii="方正小标宋简体" w:eastAsia="方正小标宋简体" w:hint="eastAsia"/>
                <w:szCs w:val="21"/>
              </w:rPr>
            </w:pPr>
            <w:r w:rsidRPr="003E4672">
              <w:rPr>
                <w:rFonts w:ascii="方正小标宋简体" w:eastAsia="方正小标宋简体" w:hint="eastAsia"/>
                <w:szCs w:val="21"/>
              </w:rPr>
              <w:t>序号</w:t>
            </w:r>
          </w:p>
        </w:tc>
        <w:tc>
          <w:tcPr>
            <w:tcW w:w="3828" w:type="dxa"/>
            <w:vAlign w:val="center"/>
          </w:tcPr>
          <w:p w:rsidR="0053475F" w:rsidRPr="003E4672" w:rsidRDefault="0053475F" w:rsidP="003E4672">
            <w:pPr>
              <w:jc w:val="center"/>
              <w:rPr>
                <w:rFonts w:ascii="方正小标宋简体" w:eastAsia="方正小标宋简体" w:hint="eastAsia"/>
                <w:szCs w:val="21"/>
              </w:rPr>
            </w:pPr>
            <w:r w:rsidRPr="003E4672">
              <w:rPr>
                <w:rFonts w:ascii="方正小标宋简体" w:eastAsia="方正小标宋简体" w:hint="eastAsia"/>
                <w:szCs w:val="21"/>
              </w:rPr>
              <w:t>单位名称</w:t>
            </w:r>
          </w:p>
        </w:tc>
        <w:tc>
          <w:tcPr>
            <w:tcW w:w="6662" w:type="dxa"/>
            <w:vAlign w:val="center"/>
          </w:tcPr>
          <w:p w:rsidR="0053475F" w:rsidRPr="003E4672" w:rsidRDefault="0053475F" w:rsidP="003E4672">
            <w:pPr>
              <w:jc w:val="center"/>
              <w:rPr>
                <w:rFonts w:ascii="方正小标宋简体" w:eastAsia="方正小标宋简体" w:hint="eastAsia"/>
                <w:szCs w:val="21"/>
              </w:rPr>
            </w:pPr>
            <w:r w:rsidRPr="003E4672">
              <w:rPr>
                <w:rFonts w:ascii="方正小标宋简体" w:eastAsia="方正小标宋简体" w:hint="eastAsia"/>
                <w:szCs w:val="21"/>
              </w:rPr>
              <w:t>案件名称</w:t>
            </w:r>
          </w:p>
        </w:tc>
        <w:tc>
          <w:tcPr>
            <w:tcW w:w="850" w:type="dxa"/>
            <w:vAlign w:val="center"/>
          </w:tcPr>
          <w:p w:rsidR="0053475F" w:rsidRPr="003E4672" w:rsidRDefault="0053475F" w:rsidP="003E4672">
            <w:pPr>
              <w:jc w:val="center"/>
              <w:rPr>
                <w:rFonts w:ascii="方正小标宋简体" w:eastAsia="方正小标宋简体" w:hint="eastAsia"/>
                <w:szCs w:val="21"/>
              </w:rPr>
            </w:pPr>
            <w:r w:rsidRPr="003E4672">
              <w:rPr>
                <w:rFonts w:ascii="方正小标宋简体" w:eastAsia="方正小标宋简体" w:hint="eastAsia"/>
                <w:szCs w:val="21"/>
              </w:rPr>
              <w:t>罚没额</w:t>
            </w:r>
            <w:r w:rsidRPr="003E4672">
              <w:rPr>
                <w:rFonts w:ascii="方正小标宋简体" w:eastAsia="方正小标宋简体" w:hint="eastAsia"/>
                <w:sz w:val="18"/>
                <w:szCs w:val="18"/>
              </w:rPr>
              <w:t>（万元）</w:t>
            </w:r>
          </w:p>
        </w:tc>
        <w:tc>
          <w:tcPr>
            <w:tcW w:w="1276" w:type="dxa"/>
            <w:vAlign w:val="center"/>
          </w:tcPr>
          <w:p w:rsidR="003E4672" w:rsidRDefault="0053475F" w:rsidP="003E4672">
            <w:pPr>
              <w:jc w:val="center"/>
              <w:rPr>
                <w:rFonts w:ascii="方正小标宋简体" w:eastAsia="方正小标宋简体" w:hint="eastAsia"/>
                <w:szCs w:val="21"/>
              </w:rPr>
            </w:pPr>
            <w:r w:rsidRPr="003E4672">
              <w:rPr>
                <w:rFonts w:ascii="方正小标宋简体" w:eastAsia="方正小标宋简体" w:hint="eastAsia"/>
                <w:szCs w:val="21"/>
              </w:rPr>
              <w:t>行政处罚</w:t>
            </w:r>
          </w:p>
          <w:p w:rsidR="0053475F" w:rsidRPr="003E4672" w:rsidRDefault="0053475F" w:rsidP="003E4672">
            <w:pPr>
              <w:jc w:val="center"/>
              <w:rPr>
                <w:rFonts w:ascii="方正小标宋简体" w:eastAsia="方正小标宋简体" w:hint="eastAsia"/>
                <w:szCs w:val="21"/>
              </w:rPr>
            </w:pPr>
            <w:r w:rsidRPr="003E4672">
              <w:rPr>
                <w:rFonts w:ascii="方正小标宋简体" w:eastAsia="方正小标宋简体" w:hint="eastAsia"/>
                <w:szCs w:val="21"/>
              </w:rPr>
              <w:t>决定日期</w:t>
            </w:r>
          </w:p>
        </w:tc>
        <w:tc>
          <w:tcPr>
            <w:tcW w:w="709" w:type="dxa"/>
            <w:vAlign w:val="center"/>
          </w:tcPr>
          <w:p w:rsidR="0053475F" w:rsidRPr="003E4672" w:rsidRDefault="0053475F" w:rsidP="003E4672">
            <w:pPr>
              <w:jc w:val="center"/>
              <w:rPr>
                <w:rFonts w:ascii="方正小标宋简体" w:eastAsia="方正小标宋简体" w:hint="eastAsia"/>
                <w:szCs w:val="21"/>
              </w:rPr>
            </w:pPr>
            <w:r w:rsidRPr="003E4672">
              <w:rPr>
                <w:rFonts w:ascii="方正小标宋简体" w:eastAsia="方正小标宋简体" w:hint="eastAsia"/>
                <w:szCs w:val="21"/>
              </w:rPr>
              <w:t>备注</w:t>
            </w:r>
          </w:p>
        </w:tc>
      </w:tr>
      <w:tr w:rsidR="003E4672" w:rsidRPr="003E4672" w:rsidTr="003E4672">
        <w:tc>
          <w:tcPr>
            <w:tcW w:w="675" w:type="dxa"/>
            <w:vAlign w:val="center"/>
          </w:tcPr>
          <w:p w:rsidR="0053475F" w:rsidRPr="003E4672" w:rsidRDefault="003E4672" w:rsidP="003E4672">
            <w:pPr>
              <w:jc w:val="center"/>
              <w:rPr>
                <w:rFonts w:ascii="仿宋_GB2312" w:eastAsia="仿宋_GB2312" w:hint="eastAsia"/>
                <w:color w:val="000000" w:themeColor="text1"/>
                <w:szCs w:val="21"/>
              </w:rPr>
            </w:pPr>
            <w:r w:rsidRPr="003E4672">
              <w:rPr>
                <w:rFonts w:ascii="仿宋_GB2312" w:eastAsia="仿宋_GB2312" w:hint="eastAsia"/>
                <w:color w:val="000000" w:themeColor="text1"/>
                <w:szCs w:val="21"/>
              </w:rPr>
              <w:t>1</w:t>
            </w:r>
          </w:p>
        </w:tc>
        <w:tc>
          <w:tcPr>
            <w:tcW w:w="3828" w:type="dxa"/>
            <w:vAlign w:val="center"/>
          </w:tcPr>
          <w:p w:rsidR="0053475F" w:rsidRPr="003E4672" w:rsidRDefault="0053475F" w:rsidP="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平山区氧发堂美发店（经营者：李欣爽）</w:t>
            </w:r>
          </w:p>
        </w:tc>
        <w:tc>
          <w:tcPr>
            <w:tcW w:w="6662" w:type="dxa"/>
            <w:vAlign w:val="center"/>
          </w:tcPr>
          <w:p w:rsidR="0053475F" w:rsidRPr="003E4672" w:rsidRDefault="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平山区氧发堂美发店（经营者：李欣爽）未按规定执行化妆品进货查验记录制度案</w:t>
            </w:r>
          </w:p>
        </w:tc>
        <w:tc>
          <w:tcPr>
            <w:tcW w:w="850" w:type="dxa"/>
            <w:vAlign w:val="center"/>
          </w:tcPr>
          <w:p w:rsidR="0053475F" w:rsidRPr="003E4672" w:rsidRDefault="0053475F"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0.1</w:t>
            </w:r>
          </w:p>
        </w:tc>
        <w:tc>
          <w:tcPr>
            <w:tcW w:w="1276" w:type="dxa"/>
            <w:vAlign w:val="center"/>
          </w:tcPr>
          <w:p w:rsidR="0053475F" w:rsidRPr="003E4672" w:rsidRDefault="0053475F"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0301</w:t>
            </w:r>
          </w:p>
        </w:tc>
        <w:tc>
          <w:tcPr>
            <w:tcW w:w="709" w:type="dxa"/>
          </w:tcPr>
          <w:p w:rsidR="0053475F" w:rsidRPr="003E4672" w:rsidRDefault="0053475F">
            <w:pPr>
              <w:rPr>
                <w:rFonts w:ascii="仿宋_GB2312" w:eastAsia="仿宋_GB2312" w:hint="eastAsia"/>
                <w:color w:val="000000" w:themeColor="text1"/>
                <w:szCs w:val="21"/>
              </w:rPr>
            </w:pPr>
          </w:p>
        </w:tc>
      </w:tr>
      <w:tr w:rsidR="003E4672" w:rsidRPr="003E4672" w:rsidTr="003E4672">
        <w:tc>
          <w:tcPr>
            <w:tcW w:w="675" w:type="dxa"/>
            <w:vAlign w:val="center"/>
          </w:tcPr>
          <w:p w:rsidR="0053475F" w:rsidRPr="003E4672" w:rsidRDefault="003E4672" w:rsidP="003E4672">
            <w:pPr>
              <w:jc w:val="center"/>
              <w:rPr>
                <w:rFonts w:ascii="仿宋_GB2312" w:eastAsia="仿宋_GB2312" w:hint="eastAsia"/>
                <w:color w:val="000000" w:themeColor="text1"/>
                <w:szCs w:val="21"/>
              </w:rPr>
            </w:pPr>
            <w:r w:rsidRPr="003E4672">
              <w:rPr>
                <w:rFonts w:ascii="仿宋_GB2312" w:eastAsia="仿宋_GB2312" w:hint="eastAsia"/>
                <w:color w:val="000000" w:themeColor="text1"/>
                <w:szCs w:val="21"/>
              </w:rPr>
              <w:t>2</w:t>
            </w:r>
          </w:p>
        </w:tc>
        <w:tc>
          <w:tcPr>
            <w:tcW w:w="3828" w:type="dxa"/>
            <w:vAlign w:val="center"/>
          </w:tcPr>
          <w:p w:rsidR="0053475F" w:rsidRPr="003E4672" w:rsidRDefault="0053475F" w:rsidP="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本溪元辰医疗美容机构有限公司明山朱丽华医疗美容诊所</w:t>
            </w:r>
          </w:p>
        </w:tc>
        <w:tc>
          <w:tcPr>
            <w:tcW w:w="6662" w:type="dxa"/>
            <w:vAlign w:val="center"/>
          </w:tcPr>
          <w:p w:rsidR="0053475F" w:rsidRPr="003E4672" w:rsidRDefault="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本溪元辰医疗美容机构有限公司明山朱丽华医疗美容诊所使用超期医疗器械及未定期清查超期药品案</w:t>
            </w:r>
          </w:p>
        </w:tc>
        <w:tc>
          <w:tcPr>
            <w:tcW w:w="850" w:type="dxa"/>
            <w:vAlign w:val="center"/>
          </w:tcPr>
          <w:p w:rsidR="0053475F" w:rsidRPr="003E4672" w:rsidRDefault="0053475F"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2</w:t>
            </w:r>
          </w:p>
        </w:tc>
        <w:tc>
          <w:tcPr>
            <w:tcW w:w="1276" w:type="dxa"/>
            <w:vAlign w:val="center"/>
          </w:tcPr>
          <w:p w:rsidR="0053475F" w:rsidRPr="003E4672" w:rsidRDefault="003E4672"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0</w:t>
            </w:r>
            <w:r w:rsidR="0053475F" w:rsidRPr="003E4672">
              <w:rPr>
                <w:rFonts w:ascii="仿宋_GB2312" w:eastAsia="仿宋_GB2312" w:hint="eastAsia"/>
                <w:color w:val="000000" w:themeColor="text1"/>
                <w:szCs w:val="21"/>
              </w:rPr>
              <w:t>318</w:t>
            </w:r>
          </w:p>
        </w:tc>
        <w:tc>
          <w:tcPr>
            <w:tcW w:w="709" w:type="dxa"/>
          </w:tcPr>
          <w:p w:rsidR="0053475F" w:rsidRPr="003E4672" w:rsidRDefault="0053475F">
            <w:pPr>
              <w:rPr>
                <w:rFonts w:ascii="仿宋_GB2312" w:eastAsia="仿宋_GB2312" w:hint="eastAsia"/>
                <w:color w:val="000000" w:themeColor="text1"/>
                <w:szCs w:val="21"/>
              </w:rPr>
            </w:pPr>
          </w:p>
        </w:tc>
      </w:tr>
      <w:tr w:rsidR="003E4672" w:rsidRPr="003E4672" w:rsidTr="003E4672">
        <w:tc>
          <w:tcPr>
            <w:tcW w:w="675" w:type="dxa"/>
            <w:vAlign w:val="center"/>
          </w:tcPr>
          <w:p w:rsidR="0053475F" w:rsidRPr="003E4672" w:rsidRDefault="003E4672" w:rsidP="003E4672">
            <w:pPr>
              <w:jc w:val="center"/>
              <w:rPr>
                <w:rFonts w:ascii="仿宋_GB2312" w:eastAsia="仿宋_GB2312" w:hint="eastAsia"/>
                <w:color w:val="000000" w:themeColor="text1"/>
                <w:szCs w:val="21"/>
              </w:rPr>
            </w:pPr>
            <w:r w:rsidRPr="003E4672">
              <w:rPr>
                <w:rFonts w:ascii="仿宋_GB2312" w:eastAsia="仿宋_GB2312" w:hint="eastAsia"/>
                <w:color w:val="000000" w:themeColor="text1"/>
                <w:szCs w:val="21"/>
              </w:rPr>
              <w:t>3</w:t>
            </w:r>
          </w:p>
        </w:tc>
        <w:tc>
          <w:tcPr>
            <w:tcW w:w="3828" w:type="dxa"/>
            <w:vAlign w:val="center"/>
          </w:tcPr>
          <w:p w:rsidR="0053475F" w:rsidRPr="003E4672" w:rsidRDefault="0053475F" w:rsidP="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本溪市明山区林淑芬西医内科诊所（经营者：林素芬）</w:t>
            </w:r>
          </w:p>
        </w:tc>
        <w:tc>
          <w:tcPr>
            <w:tcW w:w="6662" w:type="dxa"/>
            <w:vAlign w:val="center"/>
          </w:tcPr>
          <w:p w:rsidR="0053475F" w:rsidRPr="003E4672" w:rsidRDefault="0053475F" w:rsidP="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本溪市明山区林素芬西医内科诊所（经营者：林素芬）未从药品上市许可持有人或者具有药品生产经营资格的企业购进药品</w:t>
            </w:r>
          </w:p>
        </w:tc>
        <w:tc>
          <w:tcPr>
            <w:tcW w:w="850" w:type="dxa"/>
            <w:vAlign w:val="center"/>
          </w:tcPr>
          <w:p w:rsidR="0053475F" w:rsidRPr="003E4672" w:rsidRDefault="0053475F"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3.7345</w:t>
            </w:r>
          </w:p>
        </w:tc>
        <w:tc>
          <w:tcPr>
            <w:tcW w:w="1276" w:type="dxa"/>
            <w:vAlign w:val="center"/>
          </w:tcPr>
          <w:p w:rsidR="0053475F" w:rsidRPr="003E4672" w:rsidRDefault="003E4672"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0</w:t>
            </w:r>
            <w:r w:rsidR="0053475F" w:rsidRPr="003E4672">
              <w:rPr>
                <w:rFonts w:ascii="仿宋_GB2312" w:eastAsia="仿宋_GB2312" w:hint="eastAsia"/>
                <w:color w:val="000000" w:themeColor="text1"/>
                <w:szCs w:val="21"/>
              </w:rPr>
              <w:t>428</w:t>
            </w:r>
          </w:p>
        </w:tc>
        <w:tc>
          <w:tcPr>
            <w:tcW w:w="709" w:type="dxa"/>
          </w:tcPr>
          <w:p w:rsidR="0053475F" w:rsidRPr="003E4672" w:rsidRDefault="0053475F">
            <w:pPr>
              <w:rPr>
                <w:rFonts w:ascii="仿宋_GB2312" w:eastAsia="仿宋_GB2312" w:hint="eastAsia"/>
                <w:color w:val="000000" w:themeColor="text1"/>
                <w:szCs w:val="21"/>
              </w:rPr>
            </w:pPr>
          </w:p>
        </w:tc>
      </w:tr>
      <w:tr w:rsidR="003E4672" w:rsidRPr="003E4672" w:rsidTr="003E4672">
        <w:tc>
          <w:tcPr>
            <w:tcW w:w="675" w:type="dxa"/>
            <w:vAlign w:val="center"/>
          </w:tcPr>
          <w:p w:rsidR="0053475F" w:rsidRPr="003E4672" w:rsidRDefault="003E4672" w:rsidP="003E4672">
            <w:pPr>
              <w:jc w:val="center"/>
              <w:rPr>
                <w:rFonts w:ascii="仿宋_GB2312" w:eastAsia="仿宋_GB2312" w:hint="eastAsia"/>
                <w:color w:val="000000" w:themeColor="text1"/>
                <w:szCs w:val="21"/>
              </w:rPr>
            </w:pPr>
            <w:r w:rsidRPr="003E4672">
              <w:rPr>
                <w:rFonts w:ascii="仿宋_GB2312" w:eastAsia="仿宋_GB2312" w:hint="eastAsia"/>
                <w:color w:val="000000" w:themeColor="text1"/>
                <w:szCs w:val="21"/>
              </w:rPr>
              <w:t>4</w:t>
            </w:r>
          </w:p>
        </w:tc>
        <w:tc>
          <w:tcPr>
            <w:tcW w:w="3828" w:type="dxa"/>
            <w:vAlign w:val="center"/>
          </w:tcPr>
          <w:p w:rsidR="0053475F" w:rsidRPr="003E4672" w:rsidRDefault="0053475F" w:rsidP="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辽宁北药家医药连锁有限公司方圆分店</w:t>
            </w:r>
          </w:p>
        </w:tc>
        <w:tc>
          <w:tcPr>
            <w:tcW w:w="6662" w:type="dxa"/>
            <w:vAlign w:val="center"/>
          </w:tcPr>
          <w:p w:rsidR="0053475F" w:rsidRPr="003E4672" w:rsidRDefault="0053475F" w:rsidP="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辽宁北药家医药连锁有限公司方圆分店未从药品上市许可持有人或者具有药品生产经营资格的企业购进药品案</w:t>
            </w:r>
          </w:p>
        </w:tc>
        <w:tc>
          <w:tcPr>
            <w:tcW w:w="850" w:type="dxa"/>
            <w:vAlign w:val="center"/>
          </w:tcPr>
          <w:p w:rsidR="0053475F" w:rsidRPr="003E4672" w:rsidRDefault="0053475F"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2</w:t>
            </w:r>
          </w:p>
        </w:tc>
        <w:tc>
          <w:tcPr>
            <w:tcW w:w="1276" w:type="dxa"/>
            <w:vAlign w:val="center"/>
          </w:tcPr>
          <w:p w:rsidR="0053475F" w:rsidRPr="003E4672" w:rsidRDefault="003E4672"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0</w:t>
            </w:r>
            <w:r w:rsidR="0053475F" w:rsidRPr="003E4672">
              <w:rPr>
                <w:rFonts w:ascii="仿宋_GB2312" w:eastAsia="仿宋_GB2312" w:hint="eastAsia"/>
                <w:color w:val="000000" w:themeColor="text1"/>
                <w:szCs w:val="21"/>
              </w:rPr>
              <w:t>429</w:t>
            </w:r>
          </w:p>
        </w:tc>
        <w:tc>
          <w:tcPr>
            <w:tcW w:w="709" w:type="dxa"/>
          </w:tcPr>
          <w:p w:rsidR="0053475F" w:rsidRPr="003E4672" w:rsidRDefault="0053475F">
            <w:pPr>
              <w:rPr>
                <w:rFonts w:ascii="仿宋_GB2312" w:eastAsia="仿宋_GB2312" w:hint="eastAsia"/>
                <w:color w:val="000000" w:themeColor="text1"/>
                <w:szCs w:val="21"/>
              </w:rPr>
            </w:pPr>
          </w:p>
        </w:tc>
      </w:tr>
      <w:tr w:rsidR="003E4672" w:rsidRPr="003E4672" w:rsidTr="003E4672">
        <w:tc>
          <w:tcPr>
            <w:tcW w:w="675" w:type="dxa"/>
            <w:vAlign w:val="center"/>
          </w:tcPr>
          <w:p w:rsidR="0053475F" w:rsidRPr="003E4672" w:rsidRDefault="003E4672" w:rsidP="003E4672">
            <w:pPr>
              <w:jc w:val="center"/>
              <w:rPr>
                <w:rFonts w:ascii="仿宋_GB2312" w:eastAsia="仿宋_GB2312" w:hint="eastAsia"/>
                <w:color w:val="000000" w:themeColor="text1"/>
                <w:szCs w:val="21"/>
              </w:rPr>
            </w:pPr>
            <w:r w:rsidRPr="003E4672">
              <w:rPr>
                <w:rFonts w:ascii="仿宋_GB2312" w:eastAsia="仿宋_GB2312" w:hint="eastAsia"/>
                <w:color w:val="000000" w:themeColor="text1"/>
                <w:szCs w:val="21"/>
              </w:rPr>
              <w:t>5</w:t>
            </w:r>
          </w:p>
        </w:tc>
        <w:tc>
          <w:tcPr>
            <w:tcW w:w="3828" w:type="dxa"/>
            <w:vAlign w:val="center"/>
          </w:tcPr>
          <w:p w:rsidR="0053475F" w:rsidRPr="003E4672" w:rsidRDefault="0053475F" w:rsidP="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李盟</w:t>
            </w:r>
          </w:p>
        </w:tc>
        <w:tc>
          <w:tcPr>
            <w:tcW w:w="6662" w:type="dxa"/>
            <w:vAlign w:val="center"/>
          </w:tcPr>
          <w:p w:rsidR="0053475F" w:rsidRPr="003E4672" w:rsidRDefault="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李盟未取得药品经营许可证销售药品案</w:t>
            </w:r>
          </w:p>
        </w:tc>
        <w:tc>
          <w:tcPr>
            <w:tcW w:w="850" w:type="dxa"/>
            <w:vAlign w:val="center"/>
          </w:tcPr>
          <w:p w:rsidR="0053475F" w:rsidRPr="003E4672" w:rsidRDefault="0053475F"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5</w:t>
            </w:r>
          </w:p>
        </w:tc>
        <w:tc>
          <w:tcPr>
            <w:tcW w:w="1276" w:type="dxa"/>
            <w:vAlign w:val="center"/>
          </w:tcPr>
          <w:p w:rsidR="0053475F" w:rsidRPr="003E4672" w:rsidRDefault="0053475F"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0603</w:t>
            </w:r>
          </w:p>
        </w:tc>
        <w:tc>
          <w:tcPr>
            <w:tcW w:w="709" w:type="dxa"/>
          </w:tcPr>
          <w:p w:rsidR="0053475F" w:rsidRPr="003E4672" w:rsidRDefault="0053475F">
            <w:pPr>
              <w:rPr>
                <w:rFonts w:ascii="仿宋_GB2312" w:eastAsia="仿宋_GB2312" w:hint="eastAsia"/>
                <w:color w:val="000000" w:themeColor="text1"/>
                <w:szCs w:val="21"/>
              </w:rPr>
            </w:pPr>
          </w:p>
        </w:tc>
      </w:tr>
      <w:tr w:rsidR="003E4672" w:rsidRPr="003E4672" w:rsidTr="003E4672">
        <w:tc>
          <w:tcPr>
            <w:tcW w:w="675" w:type="dxa"/>
            <w:vAlign w:val="center"/>
          </w:tcPr>
          <w:p w:rsidR="0053475F" w:rsidRPr="003E4672" w:rsidRDefault="003E4672" w:rsidP="003E4672">
            <w:pPr>
              <w:jc w:val="center"/>
              <w:rPr>
                <w:rFonts w:ascii="仿宋_GB2312" w:eastAsia="仿宋_GB2312" w:hint="eastAsia"/>
                <w:color w:val="000000" w:themeColor="text1"/>
                <w:szCs w:val="21"/>
              </w:rPr>
            </w:pPr>
            <w:r w:rsidRPr="003E4672">
              <w:rPr>
                <w:rFonts w:ascii="仿宋_GB2312" w:eastAsia="仿宋_GB2312" w:hint="eastAsia"/>
                <w:color w:val="000000" w:themeColor="text1"/>
                <w:szCs w:val="21"/>
              </w:rPr>
              <w:t>6</w:t>
            </w:r>
          </w:p>
        </w:tc>
        <w:tc>
          <w:tcPr>
            <w:tcW w:w="3828" w:type="dxa"/>
            <w:vAlign w:val="center"/>
          </w:tcPr>
          <w:p w:rsidR="0053475F" w:rsidRPr="003E4672" w:rsidRDefault="0053475F" w:rsidP="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本溪市平山区毛毛儿童生活馆（经营者：冯洋）</w:t>
            </w:r>
          </w:p>
        </w:tc>
        <w:tc>
          <w:tcPr>
            <w:tcW w:w="6662" w:type="dxa"/>
            <w:vAlign w:val="center"/>
          </w:tcPr>
          <w:p w:rsidR="0053475F" w:rsidRPr="003E4672" w:rsidRDefault="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本溪市平山区毛毛儿童生活馆（经营者：冯洋）经营未经备案和标签不符合规定化妆品以及未按规定执行化妆品进货查验记录制度案</w:t>
            </w:r>
          </w:p>
        </w:tc>
        <w:tc>
          <w:tcPr>
            <w:tcW w:w="850" w:type="dxa"/>
            <w:vAlign w:val="center"/>
          </w:tcPr>
          <w:p w:rsidR="0053475F" w:rsidRPr="003E4672" w:rsidRDefault="0053475F"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0.2</w:t>
            </w:r>
          </w:p>
        </w:tc>
        <w:tc>
          <w:tcPr>
            <w:tcW w:w="1276" w:type="dxa"/>
            <w:vAlign w:val="center"/>
          </w:tcPr>
          <w:p w:rsidR="0053475F" w:rsidRPr="003E4672" w:rsidRDefault="003E4672"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0</w:t>
            </w:r>
            <w:r w:rsidR="0053475F" w:rsidRPr="003E4672">
              <w:rPr>
                <w:rFonts w:ascii="仿宋_GB2312" w:eastAsia="仿宋_GB2312" w:hint="eastAsia"/>
                <w:color w:val="000000" w:themeColor="text1"/>
                <w:szCs w:val="21"/>
              </w:rPr>
              <w:t>61</w:t>
            </w:r>
            <w:r w:rsidRPr="003E4672">
              <w:rPr>
                <w:rFonts w:ascii="仿宋_GB2312" w:eastAsia="仿宋_GB2312" w:hint="eastAsia"/>
                <w:color w:val="000000" w:themeColor="text1"/>
                <w:szCs w:val="21"/>
              </w:rPr>
              <w:t>3</w:t>
            </w:r>
          </w:p>
        </w:tc>
        <w:tc>
          <w:tcPr>
            <w:tcW w:w="709" w:type="dxa"/>
          </w:tcPr>
          <w:p w:rsidR="0053475F" w:rsidRPr="003E4672" w:rsidRDefault="0053475F">
            <w:pPr>
              <w:rPr>
                <w:rFonts w:ascii="仿宋_GB2312" w:eastAsia="仿宋_GB2312" w:hint="eastAsia"/>
                <w:color w:val="000000" w:themeColor="text1"/>
                <w:szCs w:val="21"/>
              </w:rPr>
            </w:pPr>
          </w:p>
        </w:tc>
      </w:tr>
      <w:tr w:rsidR="003E4672" w:rsidRPr="003E4672" w:rsidTr="003E4672">
        <w:tc>
          <w:tcPr>
            <w:tcW w:w="675" w:type="dxa"/>
            <w:vAlign w:val="center"/>
          </w:tcPr>
          <w:p w:rsidR="0053475F" w:rsidRPr="003E4672" w:rsidRDefault="003E4672" w:rsidP="003E4672">
            <w:pPr>
              <w:jc w:val="center"/>
              <w:rPr>
                <w:rFonts w:ascii="仿宋_GB2312" w:eastAsia="仿宋_GB2312" w:hint="eastAsia"/>
                <w:color w:val="000000" w:themeColor="text1"/>
                <w:szCs w:val="21"/>
              </w:rPr>
            </w:pPr>
            <w:r w:rsidRPr="003E4672">
              <w:rPr>
                <w:rFonts w:ascii="仿宋_GB2312" w:eastAsia="仿宋_GB2312" w:hint="eastAsia"/>
                <w:color w:val="000000" w:themeColor="text1"/>
                <w:szCs w:val="21"/>
              </w:rPr>
              <w:t>7</w:t>
            </w:r>
          </w:p>
        </w:tc>
        <w:tc>
          <w:tcPr>
            <w:tcW w:w="3828" w:type="dxa"/>
            <w:vAlign w:val="center"/>
          </w:tcPr>
          <w:p w:rsidR="0053475F" w:rsidRPr="003E4672" w:rsidRDefault="0053475F" w:rsidP="003E4672">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鹏飞熠铭书店（本溪）有限公司</w:t>
            </w:r>
          </w:p>
        </w:tc>
        <w:tc>
          <w:tcPr>
            <w:tcW w:w="6662" w:type="dxa"/>
            <w:vAlign w:val="center"/>
          </w:tcPr>
          <w:p w:rsidR="0053475F" w:rsidRPr="003E4672" w:rsidRDefault="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鹏飞熠铭书店（本溪）有限公司经营未经备案和标签不符合规定化妆品以及未按规定执行化妆品进货查验记录制度案</w:t>
            </w:r>
          </w:p>
        </w:tc>
        <w:tc>
          <w:tcPr>
            <w:tcW w:w="850" w:type="dxa"/>
            <w:vAlign w:val="center"/>
          </w:tcPr>
          <w:p w:rsidR="0053475F" w:rsidRPr="003E4672" w:rsidRDefault="0053475F"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0.2</w:t>
            </w:r>
          </w:p>
        </w:tc>
        <w:tc>
          <w:tcPr>
            <w:tcW w:w="1276" w:type="dxa"/>
            <w:vAlign w:val="center"/>
          </w:tcPr>
          <w:p w:rsidR="0053475F" w:rsidRPr="003E4672" w:rsidRDefault="003E4672"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0</w:t>
            </w:r>
            <w:r w:rsidR="0053475F" w:rsidRPr="003E4672">
              <w:rPr>
                <w:rFonts w:ascii="仿宋_GB2312" w:eastAsia="仿宋_GB2312" w:hint="eastAsia"/>
                <w:color w:val="000000" w:themeColor="text1"/>
                <w:szCs w:val="21"/>
              </w:rPr>
              <w:t>61</w:t>
            </w:r>
            <w:r w:rsidRPr="003E4672">
              <w:rPr>
                <w:rFonts w:ascii="仿宋_GB2312" w:eastAsia="仿宋_GB2312" w:hint="eastAsia"/>
                <w:color w:val="000000" w:themeColor="text1"/>
                <w:szCs w:val="21"/>
              </w:rPr>
              <w:t>3</w:t>
            </w:r>
          </w:p>
        </w:tc>
        <w:tc>
          <w:tcPr>
            <w:tcW w:w="709" w:type="dxa"/>
          </w:tcPr>
          <w:p w:rsidR="0053475F" w:rsidRPr="003E4672" w:rsidRDefault="0053475F">
            <w:pPr>
              <w:rPr>
                <w:rFonts w:ascii="仿宋_GB2312" w:eastAsia="仿宋_GB2312" w:hint="eastAsia"/>
                <w:color w:val="000000" w:themeColor="text1"/>
                <w:szCs w:val="21"/>
              </w:rPr>
            </w:pPr>
          </w:p>
        </w:tc>
      </w:tr>
      <w:tr w:rsidR="003E4672" w:rsidRPr="003E4672" w:rsidTr="003E4672">
        <w:tc>
          <w:tcPr>
            <w:tcW w:w="675" w:type="dxa"/>
            <w:vAlign w:val="center"/>
          </w:tcPr>
          <w:p w:rsidR="0053475F" w:rsidRPr="003E4672" w:rsidRDefault="003E4672" w:rsidP="003E4672">
            <w:pPr>
              <w:jc w:val="center"/>
              <w:rPr>
                <w:rFonts w:ascii="仿宋_GB2312" w:eastAsia="仿宋_GB2312" w:hint="eastAsia"/>
                <w:color w:val="000000" w:themeColor="text1"/>
                <w:szCs w:val="21"/>
              </w:rPr>
            </w:pPr>
            <w:r w:rsidRPr="003E4672">
              <w:rPr>
                <w:rFonts w:ascii="仿宋_GB2312" w:eastAsia="仿宋_GB2312" w:hint="eastAsia"/>
                <w:color w:val="000000" w:themeColor="text1"/>
                <w:szCs w:val="21"/>
              </w:rPr>
              <w:t>8</w:t>
            </w:r>
          </w:p>
        </w:tc>
        <w:tc>
          <w:tcPr>
            <w:tcW w:w="3828" w:type="dxa"/>
            <w:vAlign w:val="center"/>
          </w:tcPr>
          <w:p w:rsidR="0053475F" w:rsidRPr="003E4672" w:rsidRDefault="0053475F" w:rsidP="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本溪市第三医院</w:t>
            </w:r>
          </w:p>
        </w:tc>
        <w:tc>
          <w:tcPr>
            <w:tcW w:w="6662" w:type="dxa"/>
            <w:vAlign w:val="center"/>
          </w:tcPr>
          <w:p w:rsidR="0053475F" w:rsidRPr="003E4672" w:rsidRDefault="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本溪市第三医院使用超期医疗器械案</w:t>
            </w:r>
          </w:p>
        </w:tc>
        <w:tc>
          <w:tcPr>
            <w:tcW w:w="850" w:type="dxa"/>
            <w:vAlign w:val="center"/>
          </w:tcPr>
          <w:p w:rsidR="0053475F" w:rsidRPr="003E4672" w:rsidRDefault="0053475F"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3.0021</w:t>
            </w:r>
          </w:p>
        </w:tc>
        <w:tc>
          <w:tcPr>
            <w:tcW w:w="1276" w:type="dxa"/>
            <w:vAlign w:val="center"/>
          </w:tcPr>
          <w:p w:rsidR="0053475F" w:rsidRPr="003E4672" w:rsidRDefault="003E4672"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0</w:t>
            </w:r>
            <w:r w:rsidR="0053475F" w:rsidRPr="003E4672">
              <w:rPr>
                <w:rFonts w:ascii="仿宋_GB2312" w:eastAsia="仿宋_GB2312" w:hint="eastAsia"/>
                <w:color w:val="000000" w:themeColor="text1"/>
                <w:szCs w:val="21"/>
              </w:rPr>
              <w:t>711</w:t>
            </w:r>
          </w:p>
        </w:tc>
        <w:tc>
          <w:tcPr>
            <w:tcW w:w="709" w:type="dxa"/>
          </w:tcPr>
          <w:p w:rsidR="0053475F" w:rsidRPr="003E4672" w:rsidRDefault="0053475F">
            <w:pPr>
              <w:rPr>
                <w:rFonts w:ascii="仿宋_GB2312" w:eastAsia="仿宋_GB2312" w:hint="eastAsia"/>
                <w:color w:val="000000" w:themeColor="text1"/>
                <w:szCs w:val="21"/>
              </w:rPr>
            </w:pPr>
          </w:p>
        </w:tc>
      </w:tr>
      <w:tr w:rsidR="003E4672" w:rsidRPr="003E4672" w:rsidTr="003E4672">
        <w:tc>
          <w:tcPr>
            <w:tcW w:w="675" w:type="dxa"/>
            <w:vAlign w:val="center"/>
          </w:tcPr>
          <w:p w:rsidR="0053475F" w:rsidRPr="003E4672" w:rsidRDefault="003E4672" w:rsidP="003E4672">
            <w:pPr>
              <w:jc w:val="center"/>
              <w:rPr>
                <w:rFonts w:ascii="仿宋_GB2312" w:eastAsia="仿宋_GB2312" w:hint="eastAsia"/>
                <w:color w:val="000000" w:themeColor="text1"/>
                <w:szCs w:val="21"/>
              </w:rPr>
            </w:pPr>
            <w:r w:rsidRPr="003E4672">
              <w:rPr>
                <w:rFonts w:ascii="仿宋_GB2312" w:eastAsia="仿宋_GB2312" w:hint="eastAsia"/>
                <w:color w:val="000000" w:themeColor="text1"/>
                <w:szCs w:val="21"/>
              </w:rPr>
              <w:t>9</w:t>
            </w:r>
          </w:p>
        </w:tc>
        <w:tc>
          <w:tcPr>
            <w:tcW w:w="3828" w:type="dxa"/>
            <w:vAlign w:val="center"/>
          </w:tcPr>
          <w:p w:rsidR="0053475F" w:rsidRPr="003E4672" w:rsidRDefault="0053475F" w:rsidP="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本溪市平山区迦米眼镜店</w:t>
            </w:r>
          </w:p>
        </w:tc>
        <w:tc>
          <w:tcPr>
            <w:tcW w:w="6662" w:type="dxa"/>
            <w:vAlign w:val="center"/>
          </w:tcPr>
          <w:p w:rsidR="0053475F" w:rsidRPr="003E4672" w:rsidRDefault="0053475F">
            <w:pP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本溪市平山区迦米眼镜店擅自变更第三类医疗器械经营场所案</w:t>
            </w:r>
          </w:p>
        </w:tc>
        <w:tc>
          <w:tcPr>
            <w:tcW w:w="850" w:type="dxa"/>
            <w:vAlign w:val="center"/>
          </w:tcPr>
          <w:p w:rsidR="0053475F" w:rsidRPr="003E4672" w:rsidRDefault="0053475F"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1.1265</w:t>
            </w:r>
          </w:p>
        </w:tc>
        <w:tc>
          <w:tcPr>
            <w:tcW w:w="1276" w:type="dxa"/>
            <w:vAlign w:val="center"/>
          </w:tcPr>
          <w:p w:rsidR="0053475F" w:rsidRPr="003E4672" w:rsidRDefault="003E4672" w:rsidP="003E4672">
            <w:pPr>
              <w:jc w:val="center"/>
              <w:rPr>
                <w:rFonts w:ascii="仿宋_GB2312" w:eastAsia="仿宋_GB2312" w:hAnsi="宋体" w:cs="宋体" w:hint="eastAsia"/>
                <w:color w:val="000000" w:themeColor="text1"/>
                <w:szCs w:val="21"/>
              </w:rPr>
            </w:pPr>
            <w:r w:rsidRPr="003E4672">
              <w:rPr>
                <w:rFonts w:ascii="仿宋_GB2312" w:eastAsia="仿宋_GB2312" w:hint="eastAsia"/>
                <w:color w:val="000000" w:themeColor="text1"/>
                <w:szCs w:val="21"/>
              </w:rPr>
              <w:t>0</w:t>
            </w:r>
            <w:r w:rsidR="0053475F" w:rsidRPr="003E4672">
              <w:rPr>
                <w:rFonts w:ascii="仿宋_GB2312" w:eastAsia="仿宋_GB2312" w:hint="eastAsia"/>
                <w:color w:val="000000" w:themeColor="text1"/>
                <w:szCs w:val="21"/>
              </w:rPr>
              <w:t>719</w:t>
            </w:r>
          </w:p>
        </w:tc>
        <w:tc>
          <w:tcPr>
            <w:tcW w:w="709" w:type="dxa"/>
          </w:tcPr>
          <w:p w:rsidR="0053475F" w:rsidRPr="003E4672" w:rsidRDefault="0053475F">
            <w:pPr>
              <w:rPr>
                <w:rFonts w:ascii="仿宋_GB2312" w:eastAsia="仿宋_GB2312" w:hint="eastAsia"/>
                <w:color w:val="000000" w:themeColor="text1"/>
                <w:szCs w:val="21"/>
              </w:rPr>
            </w:pPr>
          </w:p>
        </w:tc>
      </w:tr>
    </w:tbl>
    <w:p w:rsidR="0053475F" w:rsidRPr="003E4672" w:rsidRDefault="0053475F">
      <w:pPr>
        <w:rPr>
          <w:rFonts w:ascii="仿宋_GB2312" w:eastAsia="仿宋_GB2312" w:hint="eastAsia"/>
          <w:color w:val="000000" w:themeColor="text1"/>
          <w:szCs w:val="21"/>
        </w:rPr>
      </w:pPr>
    </w:p>
    <w:sectPr w:rsidR="0053475F" w:rsidRPr="003E4672" w:rsidSect="0053475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B3D" w:rsidRDefault="00843B3D" w:rsidP="0053475F">
      <w:r>
        <w:separator/>
      </w:r>
    </w:p>
  </w:endnote>
  <w:endnote w:type="continuationSeparator" w:id="1">
    <w:p w:rsidR="00843B3D" w:rsidRDefault="00843B3D" w:rsidP="005347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B3D" w:rsidRDefault="00843B3D" w:rsidP="0053475F">
      <w:r>
        <w:separator/>
      </w:r>
    </w:p>
  </w:footnote>
  <w:footnote w:type="continuationSeparator" w:id="1">
    <w:p w:rsidR="00843B3D" w:rsidRDefault="00843B3D" w:rsidP="005347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475F"/>
    <w:rsid w:val="003E4672"/>
    <w:rsid w:val="0053475F"/>
    <w:rsid w:val="00843B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47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475F"/>
    <w:rPr>
      <w:sz w:val="18"/>
      <w:szCs w:val="18"/>
    </w:rPr>
  </w:style>
  <w:style w:type="paragraph" w:styleId="a4">
    <w:name w:val="footer"/>
    <w:basedOn w:val="a"/>
    <w:link w:val="Char0"/>
    <w:uiPriority w:val="99"/>
    <w:semiHidden/>
    <w:unhideWhenUsed/>
    <w:rsid w:val="005347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475F"/>
    <w:rPr>
      <w:sz w:val="18"/>
      <w:szCs w:val="18"/>
    </w:rPr>
  </w:style>
  <w:style w:type="table" w:styleId="a5">
    <w:name w:val="Table Grid"/>
    <w:basedOn w:val="a1"/>
    <w:uiPriority w:val="59"/>
    <w:rsid w:val="005347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107</Words>
  <Characters>615</Characters>
  <Application>Microsoft Office Word</Application>
  <DocSecurity>0</DocSecurity>
  <Lines>5</Lines>
  <Paragraphs>1</Paragraphs>
  <ScaleCrop>false</ScaleCrop>
  <Company>Microsoft</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2024-08-21T06:30:00Z</dcterms:created>
  <dcterms:modified xsi:type="dcterms:W3CDTF">2024-08-21T06:47:00Z</dcterms:modified>
</cp:coreProperties>
</file>