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本溪市市场监督管理</w:t>
      </w:r>
      <w:r>
        <w:rPr>
          <w:rFonts w:hint="eastAsia"/>
          <w:b/>
          <w:bCs/>
          <w:sz w:val="32"/>
          <w:szCs w:val="40"/>
        </w:rPr>
        <w:t>局关于注销《药品经营许可证》的公告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辽宁早慷联械贸易有限公司《药品经营许可证》有效期届满未换证，根据《中华人民共和国行政许可法》第七十条第（一）项和《药品经营和使用质量监督管理办法》第二十七条第（二）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项的规定，我局决定依法注销辽宁早慷联械贸易有限公司《药品经营许可证》(许可证编号：辽DA4148014，有效期至2024年3月17日)。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本溪市市场监督管理局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2024年3月25日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JhMDdkNzZjOWE3ZDUzMThkOGU1NWM5ZjBjOWUifQ=="/>
  </w:docVars>
  <w:rsids>
    <w:rsidRoot w:val="00000000"/>
    <w:rsid w:val="1DED413E"/>
    <w:rsid w:val="23721086"/>
    <w:rsid w:val="491A08B0"/>
    <w:rsid w:val="54F232A5"/>
    <w:rsid w:val="5ABA41D8"/>
    <w:rsid w:val="5FEA5F35"/>
    <w:rsid w:val="664408C2"/>
    <w:rsid w:val="722F68CA"/>
    <w:rsid w:val="747405C4"/>
    <w:rsid w:val="74D8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Trtrtr</cp:lastModifiedBy>
  <dcterms:modified xsi:type="dcterms:W3CDTF">2024-03-25T02:03:04Z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BA3D0C330DC64C2C9F0FD82FA31A8D32_12</vt:lpwstr>
  </property>
</Properties>
</file>