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bookmarkStart w:id="0" w:name="_GoBack"/>
      <w:bookmarkEnd w:id="0"/>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微软雅黑" w:hAnsi="微软雅黑" w:eastAsia="微软雅黑"/>
          <w:sz w:val="44"/>
          <w:szCs w:val="44"/>
          <w:lang w:val="en-US" w:eastAsia="zh-CN"/>
        </w:rPr>
        <w:t>2024.2.5-2024.2.9</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五洲通大药房连锁有限公司本溪百合分店</w:t>
      </w:r>
      <w:r>
        <w:rPr>
          <w:rFonts w:hint="eastAsia" w:ascii="仿宋" w:hAnsi="仿宋" w:eastAsia="仿宋"/>
          <w:sz w:val="32"/>
          <w:szCs w:val="32"/>
          <w:lang w:eastAsia="zh-CN"/>
        </w:rPr>
        <w:t>等</w:t>
      </w:r>
      <w:r>
        <w:rPr>
          <w:rFonts w:hint="eastAsia" w:ascii="仿宋" w:hAnsi="仿宋" w:eastAsia="仿宋"/>
          <w:sz w:val="32"/>
          <w:szCs w:val="32"/>
          <w:lang w:val="en-US" w:eastAsia="zh-CN"/>
        </w:rPr>
        <w:t>2家</w:t>
      </w:r>
      <w:r>
        <w:rPr>
          <w:rFonts w:hint="eastAsia" w:ascii="仿宋" w:hAnsi="仿宋" w:eastAsia="仿宋"/>
          <w:sz w:val="32"/>
          <w:szCs w:val="32"/>
        </w:rPr>
        <w:t>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辽溪药监械经营备20240009号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辽宁五洲通大药房连锁有限公司本溪百合分店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辽宁省本溪市经济技术开发区神农大街99-3栋1层1号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2002年分类目录：6801,6805,6807,6815,6820,6821,6823,6825,6826,6827,6831,6834,6840（诊断试剂不需低温冷藏运输贮存）,6841,6854,6856,6857,6858,6864,6865,6866</w:t>
            </w:r>
          </w:p>
          <w:p>
            <w:pPr>
              <w:spacing w:line="0" w:lineRule="atLeast"/>
              <w:jc w:val="center"/>
              <w:rPr>
                <w:rFonts w:hint="eastAsia"/>
                <w:color w:val="000000"/>
                <w:shd w:val="clear" w:color="auto" w:fill="FFFFFF"/>
              </w:rPr>
            </w:pPr>
            <w:r>
              <w:rPr>
                <w:rFonts w:hint="eastAsia" w:ascii="宋体" w:hAnsi="宋体" w:eastAsia="宋体" w:cs="宋体"/>
                <w:sz w:val="20"/>
                <w:szCs w:val="20"/>
              </w:rPr>
              <w:t>2017年分类目录：01,02,03,04,06,07,08,09,10,11,14,15,17,18,19,20,22,6840（不需冷链运输、贮存）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2024.2.7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辽溪药监械经营备20240010号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辽宁五洲通大药房连锁有限公司本溪太子城一期分店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辽宁省本溪市明山区华溪路富虹太子城36栋商网2号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2002年分类目录：6801,6805,6807,6815,6820,6821,6823,6825,6826,6827,6831,6834,6840（诊断试剂不需低温冷藏运输贮存）,6841,6854,6856,6857,6858,6864,6865,6866</w:t>
            </w:r>
          </w:p>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rPr>
              <w:t>2017年分类目录：01,02,03,04,06,07,08,09,10,11,14,15,17,18,19,20,22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sz w:val="20"/>
                <w:szCs w:val="20"/>
                <w:lang w:eastAsia="zh-CN"/>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2024.2.7</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5</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9</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5F97663"/>
    <w:rsid w:val="0A36391D"/>
    <w:rsid w:val="102554C9"/>
    <w:rsid w:val="14FD1450"/>
    <w:rsid w:val="272D5E4B"/>
    <w:rsid w:val="31BB0591"/>
    <w:rsid w:val="36443B1B"/>
    <w:rsid w:val="3D8A5CB8"/>
    <w:rsid w:val="44C94B0F"/>
    <w:rsid w:val="49D34965"/>
    <w:rsid w:val="4DB369CD"/>
    <w:rsid w:val="5C463D02"/>
    <w:rsid w:val="768879C7"/>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Words>
  <Characters>424</Characters>
  <Lines>0</Lines>
  <Paragraphs>0</Paragraphs>
  <TotalTime>1</TotalTime>
  <ScaleCrop>false</ScaleCrop>
  <LinksUpToDate>false</LinksUpToDate>
  <CharactersWithSpaces>637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Trtrtr</cp:lastModifiedBy>
  <dcterms:modified xsi:type="dcterms:W3CDTF">2024-02-08T01:46:02Z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0E8BCCE190454CEEAFAFBAE33F2863BE_13</vt:lpwstr>
  </property>
</Properties>
</file>