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ascii="宋体" w:hAnsi="宋体"/>
          <w:sz w:val="44"/>
          <w:lang w:val="en-US" w:eastAsia="zh-CN"/>
        </w:rPr>
        <w:t>2023.1</w:t>
      </w:r>
      <w:r>
        <w:rPr>
          <w:rFonts w:hint="eastAsia"/>
          <w:sz w:val="44"/>
          <w:lang w:val="en-US" w:eastAsia="zh-CN"/>
        </w:rPr>
        <w:t>2</w:t>
      </w:r>
      <w:r>
        <w:rPr>
          <w:rFonts w:hint="eastAsia" w:ascii="宋体" w:hAnsi="宋体"/>
          <w:sz w:val="44"/>
          <w:lang w:val="en-US" w:eastAsia="zh-CN"/>
        </w:rPr>
        <w:t>.</w:t>
      </w:r>
      <w:r>
        <w:rPr>
          <w:rFonts w:hint="eastAsia"/>
          <w:sz w:val="44"/>
          <w:lang w:val="en-US" w:eastAsia="zh-CN"/>
        </w:rPr>
        <w:t>4</w:t>
      </w:r>
      <w:r>
        <w:rPr>
          <w:rFonts w:hint="eastAsia" w:ascii="宋体" w:hAnsi="宋体"/>
          <w:sz w:val="44"/>
          <w:lang w:val="en-US" w:eastAsia="zh-CN"/>
        </w:rPr>
        <w:t>-2023.1</w:t>
      </w:r>
      <w:r>
        <w:rPr>
          <w:rFonts w:hint="eastAsia"/>
          <w:sz w:val="44"/>
          <w:lang w:val="en-US" w:eastAsia="zh-CN"/>
        </w:rPr>
        <w:t>2</w:t>
      </w:r>
      <w:r>
        <w:rPr>
          <w:rFonts w:hint="eastAsia" w:ascii="宋体" w:hAnsi="宋体"/>
          <w:sz w:val="44"/>
          <w:lang w:val="en-US" w:eastAsia="zh-CN"/>
        </w:rPr>
        <w:t>.</w:t>
      </w:r>
      <w:r>
        <w:rPr>
          <w:rFonts w:hint="eastAsia"/>
          <w:sz w:val="44"/>
          <w:lang w:val="en-US" w:eastAsia="zh-CN"/>
        </w:rPr>
        <w:t>8</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医疗器械经营企业</w:t>
      </w:r>
      <w:bookmarkStart w:id="0" w:name="_GoBack"/>
      <w:bookmarkEnd w:id="0"/>
      <w:r>
        <w:rPr>
          <w:rFonts w:hint="eastAsia" w:ascii="仿宋" w:hAnsi="仿宋" w:eastAsia="仿宋"/>
          <w:color w:val="666666"/>
          <w:sz w:val="32"/>
          <w:szCs w:val="32"/>
          <w:lang w:val="en-US" w:eastAsia="zh-CN"/>
        </w:rPr>
        <w:t>九州通本溪医药有限公司</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8</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变更质量负责人、住所、经营场所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辽溪药监械经营许20150050号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九州通本溪医药有限公司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辽宁省本溪经济技术开发区仙榆路5号5-10栋号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质量负责人变更为：马玉东</w:t>
            </w:r>
          </w:p>
          <w:p>
            <w:pPr>
              <w:spacing w:line="0" w:lineRule="atLeast"/>
              <w:jc w:val="center"/>
              <w:rPr>
                <w:rFonts w:hint="eastAsia"/>
                <w:color w:val="auto"/>
                <w:szCs w:val="21"/>
                <w:lang w:val="en-US" w:eastAsia="zh-CN"/>
              </w:rPr>
            </w:pPr>
            <w:r>
              <w:rPr>
                <w:rFonts w:hint="eastAsia"/>
                <w:szCs w:val="21"/>
                <w:lang w:val="en-US" w:eastAsia="zh-CN"/>
              </w:rPr>
              <w:t>住所、经营场所变更为：辽宁省本溪经济技术开发区仙榆路5-10栋1-5层1号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2023.12.8</w:t>
            </w:r>
          </w:p>
        </w:tc>
      </w:tr>
    </w:tbl>
    <w:p>
      <w:r>
        <w:rPr>
          <w:rFonts w:hint="eastAsia" w:ascii="宋体" w:hAnsi="宋体"/>
          <w:sz w:val="44"/>
        </w:rPr>
        <w:t xml:space="preserve">                                    (</w:t>
      </w:r>
      <w:r>
        <w:rPr>
          <w:rFonts w:hint="eastAsia" w:ascii="宋体" w:hAnsi="宋体"/>
          <w:sz w:val="44"/>
          <w:lang w:val="en-US" w:eastAsia="zh-CN"/>
        </w:rPr>
        <w:t>2023.12.4-2023.12.8</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0335F7"/>
    <w:rsid w:val="062A02DF"/>
    <w:rsid w:val="06443B27"/>
    <w:rsid w:val="06F23081"/>
    <w:rsid w:val="072D7EF0"/>
    <w:rsid w:val="0826235C"/>
    <w:rsid w:val="097C1F9D"/>
    <w:rsid w:val="09A13458"/>
    <w:rsid w:val="0AC4193C"/>
    <w:rsid w:val="0AEE4B23"/>
    <w:rsid w:val="0C0F69A1"/>
    <w:rsid w:val="0E0048C8"/>
    <w:rsid w:val="0EFF6104"/>
    <w:rsid w:val="11431F59"/>
    <w:rsid w:val="122168F8"/>
    <w:rsid w:val="15AC23BB"/>
    <w:rsid w:val="16CB0AE4"/>
    <w:rsid w:val="173330FF"/>
    <w:rsid w:val="1BD93891"/>
    <w:rsid w:val="1FA35F04"/>
    <w:rsid w:val="23681D14"/>
    <w:rsid w:val="25396D3F"/>
    <w:rsid w:val="25A47074"/>
    <w:rsid w:val="25A849EF"/>
    <w:rsid w:val="272967A8"/>
    <w:rsid w:val="28FB1FB1"/>
    <w:rsid w:val="2D2E5D64"/>
    <w:rsid w:val="2F542EF1"/>
    <w:rsid w:val="31215055"/>
    <w:rsid w:val="32F33630"/>
    <w:rsid w:val="35FE11C2"/>
    <w:rsid w:val="36286745"/>
    <w:rsid w:val="3DC94AAA"/>
    <w:rsid w:val="3F930BFD"/>
    <w:rsid w:val="3FAE3BD7"/>
    <w:rsid w:val="422646B9"/>
    <w:rsid w:val="460B16D6"/>
    <w:rsid w:val="467711E1"/>
    <w:rsid w:val="47B31FE6"/>
    <w:rsid w:val="49D87973"/>
    <w:rsid w:val="4AB13D5E"/>
    <w:rsid w:val="4AC705C3"/>
    <w:rsid w:val="4BAE2A13"/>
    <w:rsid w:val="51076520"/>
    <w:rsid w:val="54545BA4"/>
    <w:rsid w:val="54A77184"/>
    <w:rsid w:val="66894493"/>
    <w:rsid w:val="69900126"/>
    <w:rsid w:val="69CD2D0C"/>
    <w:rsid w:val="6B31217B"/>
    <w:rsid w:val="6B7B7031"/>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1</TotalTime>
  <ScaleCrop>false</ScaleCrop>
  <LinksUpToDate>false</LinksUpToDate>
  <CharactersWithSpaces>556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2023-12-08T05:47:01Z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039318733909482186452EC67FBA2042</vt:lpwstr>
  </property>
</Properties>
</file>