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2023.7.3-2023.7.7</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辽宁唐人医药有限公司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bookmarkStart w:id="0" w:name="_GoBack"/>
      <w:bookmarkEnd w:id="0"/>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7</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辽溪药监械经营许20180175号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辽宁唐人医药有限公司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辽宁省本溪市石桥子开发区滨河工业西区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法定代表人变更为：蓝波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辽溪药监械经营许20150019号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辽宁三生科技发展有限公司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本溪经济技术开发区华佗大街29号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法定代表人变更为：王铜</w:t>
            </w:r>
          </w:p>
          <w:p>
            <w:pPr>
              <w:spacing w:line="0" w:lineRule="atLeast"/>
              <w:jc w:val="center"/>
              <w:rPr>
                <w:rFonts w:hint="eastAsia"/>
                <w:szCs w:val="21"/>
                <w:lang w:val="en-US" w:eastAsia="zh-CN"/>
              </w:rPr>
            </w:pPr>
            <w:r>
              <w:rPr>
                <w:rFonts w:hint="eastAsia"/>
                <w:szCs w:val="21"/>
                <w:lang w:val="en-US" w:eastAsia="zh-CN"/>
              </w:rPr>
              <w:t>质量负责人变更为：张阳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2023.7.7</w:t>
            </w:r>
          </w:p>
        </w:tc>
      </w:tr>
    </w:tbl>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3</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7</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6443B27"/>
    <w:rsid w:val="06F23081"/>
    <w:rsid w:val="072D7EF0"/>
    <w:rsid w:val="0826235C"/>
    <w:rsid w:val="097C1F9D"/>
    <w:rsid w:val="09A13458"/>
    <w:rsid w:val="0AEE4B23"/>
    <w:rsid w:val="0C0F69A1"/>
    <w:rsid w:val="0E0048C8"/>
    <w:rsid w:val="0EFF6104"/>
    <w:rsid w:val="11431F59"/>
    <w:rsid w:val="122168F8"/>
    <w:rsid w:val="15AC23BB"/>
    <w:rsid w:val="173330FF"/>
    <w:rsid w:val="1BD93891"/>
    <w:rsid w:val="1FA35F04"/>
    <w:rsid w:val="23681D14"/>
    <w:rsid w:val="25396D3F"/>
    <w:rsid w:val="272967A8"/>
    <w:rsid w:val="2D2E5D64"/>
    <w:rsid w:val="2F542EF1"/>
    <w:rsid w:val="35FE11C2"/>
    <w:rsid w:val="3DC94AAA"/>
    <w:rsid w:val="3F930BFD"/>
    <w:rsid w:val="460B16D6"/>
    <w:rsid w:val="467711E1"/>
    <w:rsid w:val="4AB13D5E"/>
    <w:rsid w:val="4BAE2A13"/>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461</Words>
  <Characters>561</Characters>
  <Lines>9</Lines>
  <Paragraphs>2</Paragraphs>
  <TotalTime>1</TotalTime>
  <ScaleCrop>false</ScaleCrop>
  <LinksUpToDate>false</LinksUpToDate>
  <CharactersWithSpaces>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2023-07-07T07:30:27Z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039318733909482186452EC67FBA2042</vt:lpwstr>
  </property>
</Properties>
</file>