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20220608-20220614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hint="eastAsia" w:ascii="仿宋" w:hAnsi="仿宋" w:eastAsia="仿宋"/>
          <w:color w:val="666666"/>
          <w:sz w:val="32"/>
          <w:szCs w:val="32"/>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w:t>
      </w:r>
      <w:r>
        <w:rPr>
          <w:rFonts w:hint="eastAsia" w:ascii="仿宋" w:hAnsi="仿宋" w:eastAsia="仿宋"/>
          <w:color w:val="666666"/>
          <w:sz w:val="32"/>
          <w:szCs w:val="32"/>
        </w:rPr>
        <w:t>溪福瑞康科技有限公司</w:t>
      </w:r>
      <w:r>
        <w:rPr>
          <w:rFonts w:hint="eastAsia" w:ascii="仿宋" w:hAnsi="仿宋" w:eastAsia="仿宋"/>
          <w:color w:val="666666"/>
          <w:sz w:val="32"/>
          <w:szCs w:val="32"/>
          <w:lang w:val="en-US" w:eastAsia="zh-CN"/>
        </w:rPr>
        <w:t>1家企业</w:t>
      </w:r>
      <w:r>
        <w:rPr>
          <w:rFonts w:hint="eastAsia" w:ascii="仿宋" w:hAnsi="仿宋" w:eastAsia="仿宋"/>
          <w:color w:val="666666"/>
          <w:sz w:val="32"/>
          <w:szCs w:val="32"/>
        </w:rPr>
        <w:t>的许可证变更申请予以批准。 </w:t>
      </w:r>
      <w:bookmarkStart w:id="0" w:name="_GoBack"/>
      <w:bookmarkEnd w:id="0"/>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14</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辽溪食药监械经营许20190050号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cs="宋体"/>
                <w:color w:val="000000"/>
                <w:sz w:val="20"/>
                <w:szCs w:val="20"/>
              </w:rPr>
              <w:t>本溪福瑞康科技有限公司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rPr>
              <w:t>辽宁省本溪市明山区致远街文化路山水人家B区7#楼1单元2层公建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szCs w:val="21"/>
                <w:lang w:eastAsia="zh-CN"/>
              </w:rPr>
              <w:t>法定代表人变更为：赵凤霞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szCs w:val="21"/>
                <w:lang w:val="en-US" w:eastAsia="zh-CN"/>
              </w:rPr>
              <w:t>2022.6.14</w:t>
            </w:r>
          </w:p>
        </w:tc>
      </w:tr>
    </w:tbl>
    <w:p>
      <w:pPr>
        <w:rPr>
          <w:rFonts w:ascii="宋体" w:hAnsi="宋体"/>
          <w:sz w:val="44"/>
        </w:rPr>
      </w:pP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344092C"/>
    <w:rsid w:val="25396D3F"/>
    <w:rsid w:val="2C7F752B"/>
    <w:rsid w:val="2E03344E"/>
    <w:rsid w:val="35FE11C2"/>
    <w:rsid w:val="367D0F7F"/>
    <w:rsid w:val="3AA62D5B"/>
    <w:rsid w:val="3F930BFD"/>
    <w:rsid w:val="420E6F2F"/>
    <w:rsid w:val="46146ADE"/>
    <w:rsid w:val="467711E1"/>
    <w:rsid w:val="54545BA4"/>
    <w:rsid w:val="54A77184"/>
    <w:rsid w:val="55222E0B"/>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1969</Words>
  <Characters>2386</Characters>
  <Lines>9</Lines>
  <Paragraphs>2</Paragraphs>
  <ScaleCrop>false</ScaleCrop>
  <LinksUpToDate>false</LinksUpToDate>
  <CharactersWithSpaces>2508</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2022-04-01T01:09:00Z</cp:lastPrinted>
  <dcterms:modified xsi:type="dcterms:W3CDTF">2022-07-28T02:21:19Z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039318733909482186452EC67FBA2042</vt:lpwstr>
  </property>
</Properties>
</file>