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2022.03.08-2022.03.14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智元纵横生物医药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14</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eastAsia="宋体"/>
                <w:szCs w:val="21"/>
                <w:lang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辽溪食药监械经营许20200024号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辽宁智元纵横生物医药有限公司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辽宁省本溪高新技术产业开发区神农大街18号7#楼C座4-1-16</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eastAsia="宋体"/>
                <w:szCs w:val="21"/>
                <w:lang w:eastAsia="zh-CN"/>
              </w:rPr>
              <w:t>法定代表人</w:t>
            </w:r>
            <w:r>
              <w:rPr>
                <w:rFonts w:hint="eastAsia"/>
                <w:szCs w:val="21"/>
                <w:lang w:eastAsia="zh-CN"/>
              </w:rPr>
              <w:t>变更为：江俊杰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变更住所、经营场所和库房地址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辽溪食药监械经营许20170027号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本溪康易达商贸有限公司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辽宁省本溪市溪湖区石桥子金桥路210栋2层12号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住所、经营场所和库房地址变更为：辽宁省本溪市高新技术产业开发区神农大街18号7#楼C座4-7-2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2022.3.8</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8</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14</w:t>
      </w:r>
      <w:bookmarkStart w:id="0" w:name="_GoBack"/>
      <w:bookmarkEnd w:id="0"/>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F930BFD"/>
    <w:rsid w:val="420E6F2F"/>
    <w:rsid w:val="46146ADE"/>
    <w:rsid w:val="467711E1"/>
    <w:rsid w:val="54545BA4"/>
    <w:rsid w:val="54A77184"/>
    <w:rsid w:val="59AD4E28"/>
    <w:rsid w:val="5A227392"/>
    <w:rsid w:val="5FBB029F"/>
    <w:rsid w:val="64550596"/>
    <w:rsid w:val="66894493"/>
    <w:rsid w:val="670A4BE2"/>
    <w:rsid w:val="6B31217B"/>
    <w:rsid w:val="6F4009E9"/>
    <w:rsid w:val="723914F7"/>
    <w:rsid w:val="76BA328B"/>
    <w:rsid w:val="781B5927"/>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7879</Words>
  <Characters>9640</Characters>
  <Lines>9</Lines>
  <Paragraphs>2</Paragraphs>
  <TotalTime>2</TotalTime>
  <ScaleCrop>false</ScaleCrop>
  <LinksUpToDate>false</LinksUpToDate>
  <CharactersWithSpaces>9769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2022-07-28T01:43:10Z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D3A5A4DD387749E38D2826A33F046094</vt:lpwstr>
  </property>
</Properties>
</file>