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桓仁满族自治县雅河乡康达药房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128" w:tblpY="234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20"/>
        <w:gridCol w:w="3226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辽DB4148063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桓仁满族自治县雅河乡康达药房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桓仁满族自治县雅河乡雅河村7-2组友谊街16号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质量负责人：任泽彬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辽DB4148082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桓仁惠民大药房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桓仁满族自治县黑沟乡政府路156号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投资人：王立霞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辽DB4148032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新增投资人、变更企业负责人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本溪满族自治县草河掌镇谊康药房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本溪满族自治县草河掌镇草河掌村大围子组210号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投资人：丛美义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企业负责人：刘邵圆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辽CB4148328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上药彤杉（沈阳）大药房连锁有限公司本溪市水塔路分店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本溪市平山区水塔路19栋-1层3门2号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企业负责人：谭成涛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质量负责人：谭成涛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辽CB4145299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辽宁五洲通大药房连锁有限公司本溪景康分店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本溪市明山区地工路景康名苑8-8栋1层15/16号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注册地址：本溪市明山区地工路8-9栋1层3门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辽DA4148207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20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本溪满族自治县德源大药房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本溪市本溪满族自治县小市镇西山路57-101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企业负责人：崔严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质量负责人：崔严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辽CB4148311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辽宁五洲通大药房连锁有限公司本溪彩力分店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本溪市溪湖区彩力街2栋1号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质量负责人：李晶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辽CB4148330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20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辽宁诺华大药房连锁有限公司草河口分店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本溪满族自治县草河口镇新市街丰汇小区2#MS18号一层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企业负责人：刘景文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质量负责人：刘景文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辽CB41480116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国药控股国大药房沈阳连锁有限公司本溪程家店</w:t>
            </w:r>
            <w:bookmarkStart w:id="0" w:name="_GoBack"/>
            <w:bookmarkEnd w:id="0"/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本溪市明山区程家街41A栋1至2层4号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质量负责人：刘凤茹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2021.12.29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（时间：2021.12.01－2021.12.31）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09A0243"/>
    <w:rsid w:val="01141BBD"/>
    <w:rsid w:val="016A41E2"/>
    <w:rsid w:val="01CD7C5D"/>
    <w:rsid w:val="027D3E10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E672D9"/>
    <w:rsid w:val="150A2A49"/>
    <w:rsid w:val="15187F39"/>
    <w:rsid w:val="15C663F2"/>
    <w:rsid w:val="15C75239"/>
    <w:rsid w:val="15D0168C"/>
    <w:rsid w:val="169A7B7E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7604E9"/>
    <w:rsid w:val="569121D0"/>
    <w:rsid w:val="56CB7FB6"/>
    <w:rsid w:val="571B1EA0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7C1CD7"/>
    <w:rsid w:val="6F534519"/>
    <w:rsid w:val="6FB93053"/>
    <w:rsid w:val="70536FED"/>
    <w:rsid w:val="70CA39BE"/>
    <w:rsid w:val="70E24605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2021-12-31T02:07:12Z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C024B82A67E9485AB4F456A09390E708</vt:lpwstr>
  </property>
</Properties>
</file>