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5</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佳士林科技发展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bookmarkStart w:id="0" w:name="_GoBack"/>
      <w:bookmarkEnd w:id="0"/>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szCs w:val="21"/>
                <w:lang w:eastAsia="zh-CN"/>
              </w:rPr>
              <w:t>变更住所、经营场所、库房地址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辽溪食药监械经营许20180134号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辽宁佳士林科技发展有限公司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olor w:val="000000"/>
                <w:sz w:val="22"/>
                <w:shd w:val="clear" w:color="auto" w:fill="FFFFFF"/>
              </w:rPr>
              <w:t>辽宁省本溪市高新技术产业开发区石桥子木兰路中国药都创业服务中心A3楼2层217办公室</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住所、经营场所、库房地址变更为：辽宁省本溪高新技术产业开发区神农大街18号7#楼C座4-2-3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2021.5.26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1"/>
                <w:lang w:val="en-US" w:eastAsia="zh-CN" w:bidi="ar-SA"/>
              </w:rPr>
            </w:pPr>
            <w:r>
              <w:rPr>
                <w:rFonts w:hint="eastAsia"/>
                <w:szCs w:val="21"/>
                <w:lang w:eastAsia="zh-CN"/>
              </w:rPr>
              <w:t>变更住所、经营场所、库房地址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辽溪食药监械经营许20160065号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本溪海吉尔医疗器械有限公司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辽宁省本溪市明山区水塔路东沟巷4栋1层3号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住所、经营场所、库房地址变更为：</w:t>
            </w:r>
            <w:r>
              <w:rPr>
                <w:rFonts w:hint="eastAsia"/>
                <w:color w:val="000000"/>
                <w:sz w:val="22"/>
                <w:shd w:val="clear" w:color="auto" w:fill="FFFFFF"/>
                <w:lang w:eastAsia="zh-CN"/>
              </w:rPr>
              <w:t>辽宁省本</w:t>
            </w:r>
            <w:r>
              <w:rPr>
                <w:rFonts w:hint="eastAsia"/>
                <w:szCs w:val="21"/>
                <w:lang w:eastAsia="zh-CN"/>
              </w:rPr>
              <w:t>溪高新技术产业开发区神农大街18号7#楼C座4-2-4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2021.5.31</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5</w:t>
      </w:r>
      <w:r>
        <w:rPr>
          <w:rFonts w:hint="eastAsia" w:ascii="宋体" w:hAnsi="宋体"/>
          <w:sz w:val="44"/>
        </w:rPr>
        <w:t>.1-20</w:t>
      </w:r>
      <w:r>
        <w:rPr>
          <w:rFonts w:hint="eastAsia" w:ascii="宋体" w:hAnsi="宋体"/>
          <w:sz w:val="44"/>
          <w:lang w:val="en-US" w:eastAsia="zh-CN"/>
        </w:rPr>
        <w:t>21</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31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3F03B99"/>
    <w:rsid w:val="25396D3F"/>
    <w:rsid w:val="2E8349CC"/>
    <w:rsid w:val="32B70802"/>
    <w:rsid w:val="3459786E"/>
    <w:rsid w:val="35FE11C2"/>
    <w:rsid w:val="3A245912"/>
    <w:rsid w:val="3AED55B6"/>
    <w:rsid w:val="3C9D6B58"/>
    <w:rsid w:val="3F930BFD"/>
    <w:rsid w:val="467711E1"/>
    <w:rsid w:val="4761416F"/>
    <w:rsid w:val="50767B4E"/>
    <w:rsid w:val="54545BA4"/>
    <w:rsid w:val="54A77184"/>
    <w:rsid w:val="58A35866"/>
    <w:rsid w:val="66894493"/>
    <w:rsid w:val="6B31217B"/>
    <w:rsid w:val="6F4009E9"/>
    <w:rsid w:val="7080287C"/>
    <w:rsid w:val="76BA32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ScaleCrop>false</ScaleCrop>
  <LinksUpToDate>false</LinksUpToDate>
  <CharactersWithSpaces>1311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2018-10-18T01:15:00Z</cp:lastPrinted>
  <dcterms:modified xsi:type="dcterms:W3CDTF">2021-06-01T00:31:05Z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CA3BB2E53C624F40BCA62E4F65B30084</vt:lpwstr>
  </property>
</Properties>
</file>