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附件</w:t>
      </w:r>
    </w:p>
    <w:p>
      <w:pPr>
        <w:jc w:val="center"/>
        <w:rPr>
          <w:rFonts w:hint="default" w:ascii="宋体" w:hAnsi="宋体" w:eastAsia="宋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32"/>
          <w:szCs w:val="32"/>
          <w:lang w:val="en-US" w:eastAsia="zh-CN"/>
        </w:rPr>
        <w:t>16项本溪市地方标准废止清单</w:t>
      </w:r>
    </w:p>
    <w:tbl>
      <w:tblPr>
        <w:tblStyle w:val="2"/>
        <w:tblpPr w:leftFromText="180" w:rightFromText="180" w:vertAnchor="text" w:horzAnchor="page" w:tblpX="1378" w:tblpY="896"/>
        <w:tblOverlap w:val="never"/>
        <w:tblW w:w="101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980"/>
        <w:gridCol w:w="1770"/>
        <w:gridCol w:w="1095"/>
        <w:gridCol w:w="2025"/>
        <w:gridCol w:w="1320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序号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地方标准编号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地方标准名称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代替作废情况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归口管理部门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发布日期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实施日期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bookmarkStart w:id="0" w:name="_GoBack" w:colFirst="1" w:colLast="6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DB2105/T001-2022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连山关刺五加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2022-11-07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DB2105/T002-2022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桓仁冰酒及第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1号修改单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DB2105/T003-2022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桓仁大米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DB2105/T004-2022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桓仁山核桃油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DB2105/T005-2022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大榛子果品质量分级规范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DB2105/T006-2022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桓仁大榛子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2022-11-18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2022-12-18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DB2105/T007-2023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本溪老红根小米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2023-08-01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2023-09-01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4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8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DB2105/T008-2023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地理标志产品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辽砚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本溪市市场监管局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2023-11-23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DB2105/T009-2023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南芬虹鳟鱼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本溪</w:t>
            </w:r>
            <w:r>
              <w:rPr>
                <w:rFonts w:hint="eastAsia" w:ascii="宋体" w:hAnsi="宋体" w:eastAsia="宋体" w:cs="宋体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农业农村局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DB2105/T010-2023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桓仁红松籽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11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DB2105/T011-2023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山参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12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DB2105/T012-2023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桓仁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蛤蟆油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13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DB2105/T013-2023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地理标志产品 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草河口红松籽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t>本溪市林业和草原局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2023-11-25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2023-12-25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14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DB2105/T014-2024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eastAsia="zh-CN"/>
              </w:rPr>
              <w:t>林下辽细辛种植技术规程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2025-01-27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15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DB2105/T015-2024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eastAsia="zh-CN"/>
              </w:rPr>
              <w:t>林下兴安升麻种植技术规程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2025-01-27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46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16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DB2105/T016-2024</w:t>
            </w:r>
          </w:p>
        </w:tc>
        <w:tc>
          <w:tcPr>
            <w:tcW w:w="17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林下朝鲜淫羊藿种植技术规程</w:t>
            </w:r>
          </w:p>
        </w:tc>
        <w:tc>
          <w:tcPr>
            <w:tcW w:w="10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废止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本溪市</w:t>
            </w:r>
            <w:r>
              <w:rPr>
                <w:rFonts w:hint="eastAsia"/>
                <w:lang w:eastAsia="zh-CN"/>
              </w:rPr>
              <w:t>林业和草原局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2024-12-27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2025-01-27</w:t>
            </w:r>
          </w:p>
        </w:tc>
      </w:tr>
      <w:bookmarkEnd w:id="0"/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A8540D"/>
    <w:rsid w:val="7C97B636"/>
    <w:rsid w:val="BDFE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2025-11-25T17:21:00Z</dcterms:created>
  <dc:creator>LENOVO</dc:creator>
  <cp:lastModifiedBy>user</cp:lastModifiedBy>
  <dcterms:modified xsi:type="dcterms:W3CDTF">2025-12-15T08:21:31Z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KSOTemplateDocerSaveRecord">
    <vt:lpwstr>eyJoZGlkIjoiNGM2YWU4ZDQ1Mzg3OGNjYjMyZDg5NTI3NjU3ZWI2YTMiLCJ1c2VySWQiOiI4NDE5MzE0ODgifQ==</vt:lpwstr>
  </property>
  <property fmtid="{D5CDD505-2E9C-101B-9397-08002B2CF9AE}" pid="4" name="ICV">
    <vt:lpwstr>9B968A7C655440EE8A26C389F4EE4857_12</vt:lpwstr>
  </property>
</Properties>
</file>